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EF" w:rsidRPr="00A00680" w:rsidRDefault="00FA4AFD" w:rsidP="00FE0544">
      <w:pPr>
        <w:spacing w:after="200" w:line="253" w:lineRule="atLeast"/>
        <w:rPr>
          <w:rFonts w:ascii="Times New Roman" w:eastAsia="Times New Roman" w:hAnsi="Times New Roman" w:cs="Times New Roman"/>
          <w:lang w:eastAsia="id-ID"/>
        </w:rPr>
      </w:pPr>
      <w:r w:rsidRPr="00A00680">
        <w:rPr>
          <w:rFonts w:ascii="Times New Roman" w:eastAsia="Times New Roman" w:hAnsi="Times New Roman" w:cs="Times New Roman"/>
          <w:b/>
          <w:bCs/>
          <w:lang w:eastAsia="id-ID"/>
        </w:rPr>
        <w:t xml:space="preserve">THE </w:t>
      </w:r>
      <w:r w:rsidR="00FC16EF" w:rsidRPr="00A00680">
        <w:rPr>
          <w:rFonts w:ascii="Times New Roman" w:eastAsia="Times New Roman" w:hAnsi="Times New Roman" w:cs="Times New Roman"/>
          <w:b/>
          <w:bCs/>
          <w:lang w:eastAsia="id-ID"/>
        </w:rPr>
        <w:t>INFLUENCE OF LABOR ENVIRONME</w:t>
      </w:r>
      <w:r w:rsidR="00D670A7">
        <w:rPr>
          <w:rFonts w:ascii="Times New Roman" w:eastAsia="Times New Roman" w:hAnsi="Times New Roman" w:cs="Times New Roman"/>
          <w:b/>
          <w:bCs/>
          <w:lang w:eastAsia="id-ID"/>
        </w:rPr>
        <w:t>NT</w:t>
      </w:r>
      <w:r w:rsidRPr="00A00680">
        <w:rPr>
          <w:rFonts w:ascii="Times New Roman" w:eastAsia="Times New Roman" w:hAnsi="Times New Roman" w:cs="Times New Roman"/>
          <w:b/>
          <w:bCs/>
          <w:lang w:eastAsia="id-ID"/>
        </w:rPr>
        <w:t xml:space="preserve"> SETTINGS ON LABOR PROGRESSION</w:t>
      </w:r>
    </w:p>
    <w:p w:rsidR="00FC16EF" w:rsidRPr="00A00680" w:rsidRDefault="00FC16EF" w:rsidP="00FC16EF">
      <w:pPr>
        <w:spacing w:after="0" w:line="276" w:lineRule="atLeast"/>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4"/>
          <w:szCs w:val="24"/>
          <w:lang w:eastAsia="id-ID"/>
        </w:rPr>
        <w:t> </w:t>
      </w:r>
    </w:p>
    <w:p w:rsidR="00FC16EF" w:rsidRPr="00180302" w:rsidRDefault="00FC16EF" w:rsidP="00FC16EF">
      <w:pPr>
        <w:spacing w:after="0" w:line="207" w:lineRule="atLeast"/>
        <w:rPr>
          <w:rFonts w:ascii="Times New Roman" w:eastAsia="Times New Roman" w:hAnsi="Times New Roman" w:cs="Times New Roman"/>
          <w:sz w:val="18"/>
          <w:szCs w:val="18"/>
          <w:lang w:val="en-US" w:eastAsia="id-ID"/>
        </w:rPr>
      </w:pPr>
      <w:r w:rsidRPr="00180302">
        <w:rPr>
          <w:rFonts w:ascii="Times New Roman" w:eastAsia="Times New Roman" w:hAnsi="Times New Roman" w:cs="Times New Roman"/>
          <w:b/>
          <w:bCs/>
          <w:sz w:val="18"/>
          <w:szCs w:val="18"/>
          <w:lang w:eastAsia="id-ID"/>
        </w:rPr>
        <w:t>Dewi Sartika Siagian </w:t>
      </w:r>
      <w:r w:rsidRPr="00180302">
        <w:rPr>
          <w:rFonts w:ascii="Times New Roman" w:eastAsia="Times New Roman" w:hAnsi="Times New Roman" w:cs="Times New Roman"/>
          <w:b/>
          <w:bCs/>
          <w:sz w:val="18"/>
          <w:szCs w:val="18"/>
          <w:vertAlign w:val="superscript"/>
          <w:lang w:eastAsia="id-ID"/>
        </w:rPr>
        <w:t>1 </w:t>
      </w:r>
      <w:r w:rsidR="00000E8D" w:rsidRPr="00180302">
        <w:rPr>
          <w:rFonts w:ascii="Times New Roman" w:eastAsia="Times New Roman" w:hAnsi="Times New Roman" w:cs="Times New Roman"/>
          <w:b/>
          <w:bCs/>
          <w:sz w:val="18"/>
          <w:szCs w:val="18"/>
          <w:lang w:val="en-US" w:eastAsia="id-ID"/>
        </w:rPr>
        <w:t xml:space="preserve">, </w:t>
      </w:r>
      <w:r w:rsidR="00D8683D" w:rsidRPr="00180302">
        <w:rPr>
          <w:rFonts w:ascii="Times New Roman" w:eastAsia="Times New Roman" w:hAnsi="Times New Roman" w:cs="Times New Roman"/>
          <w:b/>
          <w:bCs/>
          <w:sz w:val="18"/>
          <w:szCs w:val="18"/>
          <w:lang w:val="en-US" w:eastAsia="id-ID"/>
        </w:rPr>
        <w:t xml:space="preserve">Arum </w:t>
      </w:r>
      <w:proofErr w:type="spellStart"/>
      <w:r w:rsidR="00D8683D" w:rsidRPr="00180302">
        <w:rPr>
          <w:rFonts w:ascii="Times New Roman" w:eastAsia="Times New Roman" w:hAnsi="Times New Roman" w:cs="Times New Roman"/>
          <w:b/>
          <w:bCs/>
          <w:sz w:val="18"/>
          <w:szCs w:val="18"/>
          <w:lang w:val="en-US" w:eastAsia="id-ID"/>
        </w:rPr>
        <w:t>Meirani</w:t>
      </w:r>
      <w:proofErr w:type="spellEnd"/>
      <w:r w:rsidRPr="00180302">
        <w:rPr>
          <w:rFonts w:ascii="Times New Roman" w:eastAsia="Times New Roman" w:hAnsi="Times New Roman" w:cs="Times New Roman"/>
          <w:b/>
          <w:bCs/>
          <w:sz w:val="18"/>
          <w:szCs w:val="18"/>
          <w:lang w:eastAsia="id-ID"/>
        </w:rPr>
        <w:t> </w:t>
      </w:r>
      <w:r w:rsidRPr="00180302">
        <w:rPr>
          <w:rFonts w:ascii="Times New Roman" w:eastAsia="Times New Roman" w:hAnsi="Times New Roman" w:cs="Times New Roman"/>
          <w:b/>
          <w:bCs/>
          <w:sz w:val="18"/>
          <w:szCs w:val="18"/>
          <w:vertAlign w:val="superscript"/>
          <w:lang w:eastAsia="id-ID"/>
        </w:rPr>
        <w:t>2 </w:t>
      </w:r>
      <w:r w:rsidRPr="00180302">
        <w:rPr>
          <w:rFonts w:ascii="Times New Roman" w:eastAsia="Times New Roman" w:hAnsi="Times New Roman" w:cs="Times New Roman"/>
          <w:b/>
          <w:bCs/>
          <w:sz w:val="18"/>
          <w:szCs w:val="18"/>
          <w:lang w:eastAsia="id-ID"/>
        </w:rPr>
        <w:t xml:space="preserve">, </w:t>
      </w:r>
      <w:proofErr w:type="spellStart"/>
      <w:r w:rsidR="00D8683D" w:rsidRPr="00180302">
        <w:rPr>
          <w:rFonts w:ascii="Times New Roman" w:eastAsia="Times New Roman" w:hAnsi="Times New Roman" w:cs="Times New Roman"/>
          <w:b/>
          <w:bCs/>
          <w:sz w:val="18"/>
          <w:szCs w:val="18"/>
          <w:lang w:val="en-US" w:eastAsia="id-ID"/>
        </w:rPr>
        <w:t>Nanik</w:t>
      </w:r>
      <w:proofErr w:type="spellEnd"/>
      <w:r w:rsidR="00D8683D" w:rsidRPr="00180302">
        <w:rPr>
          <w:rFonts w:ascii="Times New Roman" w:eastAsia="Times New Roman" w:hAnsi="Times New Roman" w:cs="Times New Roman"/>
          <w:b/>
          <w:bCs/>
          <w:sz w:val="18"/>
          <w:szCs w:val="18"/>
          <w:lang w:val="en-US" w:eastAsia="id-ID"/>
        </w:rPr>
        <w:t xml:space="preserve"> </w:t>
      </w:r>
      <w:proofErr w:type="spellStart"/>
      <w:r w:rsidR="00D8683D" w:rsidRPr="00180302">
        <w:rPr>
          <w:rFonts w:ascii="Times New Roman" w:eastAsia="Times New Roman" w:hAnsi="Times New Roman" w:cs="Times New Roman"/>
          <w:b/>
          <w:bCs/>
          <w:sz w:val="18"/>
          <w:szCs w:val="18"/>
          <w:lang w:val="en-US" w:eastAsia="id-ID"/>
        </w:rPr>
        <w:t>Cahyati</w:t>
      </w:r>
      <w:proofErr w:type="spellEnd"/>
      <w:r w:rsidRPr="00180302">
        <w:rPr>
          <w:rFonts w:ascii="Times New Roman" w:eastAsia="Times New Roman" w:hAnsi="Times New Roman" w:cs="Times New Roman"/>
          <w:b/>
          <w:bCs/>
          <w:sz w:val="18"/>
          <w:szCs w:val="18"/>
          <w:lang w:eastAsia="id-ID"/>
        </w:rPr>
        <w:t> </w:t>
      </w:r>
      <w:r w:rsidRPr="00180302">
        <w:rPr>
          <w:rFonts w:ascii="Times New Roman" w:eastAsia="Times New Roman" w:hAnsi="Times New Roman" w:cs="Times New Roman"/>
          <w:b/>
          <w:bCs/>
          <w:sz w:val="18"/>
          <w:szCs w:val="18"/>
          <w:vertAlign w:val="superscript"/>
          <w:lang w:eastAsia="id-ID"/>
        </w:rPr>
        <w:t>3</w:t>
      </w:r>
      <w:r w:rsidR="00D8683D" w:rsidRPr="00180302">
        <w:rPr>
          <w:rFonts w:ascii="Times New Roman" w:eastAsia="Times New Roman" w:hAnsi="Times New Roman" w:cs="Times New Roman"/>
          <w:b/>
          <w:bCs/>
          <w:sz w:val="18"/>
          <w:szCs w:val="18"/>
          <w:lang w:val="en-US" w:eastAsia="id-ID"/>
        </w:rPr>
        <w:t xml:space="preserve">, </w:t>
      </w:r>
      <w:proofErr w:type="spellStart"/>
      <w:r w:rsidR="00D8683D" w:rsidRPr="00180302">
        <w:rPr>
          <w:rFonts w:ascii="Times New Roman" w:eastAsia="Times New Roman" w:hAnsi="Times New Roman" w:cs="Times New Roman"/>
          <w:b/>
          <w:bCs/>
          <w:sz w:val="18"/>
          <w:szCs w:val="18"/>
          <w:lang w:val="en-US" w:eastAsia="id-ID"/>
        </w:rPr>
        <w:t>Lusi</w:t>
      </w:r>
      <w:proofErr w:type="spellEnd"/>
      <w:r w:rsidR="00D8683D" w:rsidRPr="00180302">
        <w:rPr>
          <w:rFonts w:ascii="Times New Roman" w:eastAsia="Times New Roman" w:hAnsi="Times New Roman" w:cs="Times New Roman"/>
          <w:b/>
          <w:bCs/>
          <w:sz w:val="18"/>
          <w:szCs w:val="18"/>
          <w:lang w:val="en-US" w:eastAsia="id-ID"/>
        </w:rPr>
        <w:t xml:space="preserve"> Lestari </w:t>
      </w:r>
      <w:r w:rsidR="00D8683D" w:rsidRPr="00180302">
        <w:rPr>
          <w:rFonts w:ascii="Times New Roman" w:eastAsia="Times New Roman" w:hAnsi="Times New Roman" w:cs="Times New Roman"/>
          <w:b/>
          <w:bCs/>
          <w:sz w:val="18"/>
          <w:szCs w:val="18"/>
          <w:vertAlign w:val="superscript"/>
          <w:lang w:val="en-US" w:eastAsia="id-ID"/>
        </w:rPr>
        <w:t xml:space="preserve">4 </w:t>
      </w:r>
      <w:r w:rsidR="00180302" w:rsidRPr="00180302">
        <w:rPr>
          <w:rFonts w:ascii="Times New Roman" w:eastAsia="Times New Roman" w:hAnsi="Times New Roman" w:cs="Times New Roman"/>
          <w:b/>
          <w:bCs/>
          <w:sz w:val="18"/>
          <w:szCs w:val="18"/>
          <w:lang w:val="en-US" w:eastAsia="id-ID"/>
        </w:rPr>
        <w:t xml:space="preserve">, </w:t>
      </w:r>
      <w:proofErr w:type="spellStart"/>
      <w:r w:rsidR="00D8683D" w:rsidRPr="00180302">
        <w:rPr>
          <w:rFonts w:ascii="Times New Roman" w:eastAsia="Times New Roman" w:hAnsi="Times New Roman" w:cs="Times New Roman"/>
          <w:b/>
          <w:bCs/>
          <w:sz w:val="18"/>
          <w:szCs w:val="18"/>
          <w:lang w:val="en-US" w:eastAsia="id-ID"/>
        </w:rPr>
        <w:t>Fania</w:t>
      </w:r>
      <w:proofErr w:type="spellEnd"/>
      <w:r w:rsidR="00D8683D" w:rsidRPr="00180302">
        <w:rPr>
          <w:rFonts w:ascii="Times New Roman" w:eastAsia="Times New Roman" w:hAnsi="Times New Roman" w:cs="Times New Roman"/>
          <w:b/>
          <w:bCs/>
          <w:sz w:val="18"/>
          <w:szCs w:val="18"/>
          <w:lang w:val="en-US" w:eastAsia="id-ID"/>
        </w:rPr>
        <w:t xml:space="preserve"> </w:t>
      </w:r>
    </w:p>
    <w:p w:rsidR="00FC16EF" w:rsidRPr="001327CC" w:rsidRDefault="00FC16EF" w:rsidP="00FC16EF">
      <w:pPr>
        <w:spacing w:after="0" w:line="207" w:lineRule="atLeast"/>
        <w:rPr>
          <w:rFonts w:ascii="Times New Roman" w:eastAsia="Times New Roman" w:hAnsi="Times New Roman" w:cs="Times New Roman"/>
          <w:sz w:val="18"/>
          <w:szCs w:val="18"/>
          <w:lang w:val="en-US" w:eastAsia="id-ID"/>
        </w:rPr>
      </w:pPr>
      <w:r w:rsidRPr="007B5688">
        <w:rPr>
          <w:rFonts w:ascii="Times New Roman" w:eastAsia="Times New Roman" w:hAnsi="Times New Roman" w:cs="Times New Roman"/>
          <w:sz w:val="18"/>
          <w:szCs w:val="18"/>
          <w:vertAlign w:val="superscript"/>
          <w:lang w:eastAsia="id-ID"/>
        </w:rPr>
        <w:t>1 </w:t>
      </w:r>
      <w:r w:rsidRPr="007B5688">
        <w:rPr>
          <w:rFonts w:ascii="Times New Roman" w:eastAsia="Times New Roman" w:hAnsi="Times New Roman" w:cs="Times New Roman"/>
          <w:sz w:val="18"/>
          <w:szCs w:val="18"/>
          <w:lang w:eastAsia="id-ID"/>
        </w:rPr>
        <w:t>Program Studies </w:t>
      </w:r>
      <w:r w:rsidR="007B5688" w:rsidRPr="007B5688">
        <w:rPr>
          <w:rFonts w:ascii="Times New Roman" w:eastAsia="Times New Roman" w:hAnsi="Times New Roman" w:cs="Times New Roman"/>
          <w:sz w:val="18"/>
          <w:szCs w:val="18"/>
          <w:lang w:val="en-US" w:eastAsia="id-ID"/>
        </w:rPr>
        <w:t>Advance</w:t>
      </w:r>
      <w:r w:rsidRPr="007B5688">
        <w:rPr>
          <w:rFonts w:ascii="Times New Roman" w:eastAsia="Times New Roman" w:hAnsi="Times New Roman" w:cs="Times New Roman"/>
          <w:sz w:val="18"/>
          <w:szCs w:val="18"/>
          <w:lang w:eastAsia="id-ID"/>
        </w:rPr>
        <w:t xml:space="preserve"> of Midwifery Faculty of Medicine, </w:t>
      </w:r>
      <w:proofErr w:type="spellStart"/>
      <w:r w:rsidR="006A43E8">
        <w:rPr>
          <w:rFonts w:ascii="Times New Roman" w:eastAsia="Times New Roman" w:hAnsi="Times New Roman" w:cs="Times New Roman"/>
          <w:sz w:val="18"/>
          <w:szCs w:val="18"/>
          <w:lang w:val="en-US" w:eastAsia="id-ID"/>
        </w:rPr>
        <w:t>Universitas</w:t>
      </w:r>
      <w:proofErr w:type="spellEnd"/>
      <w:r w:rsidR="006A43E8">
        <w:rPr>
          <w:rFonts w:ascii="Times New Roman" w:eastAsia="Times New Roman" w:hAnsi="Times New Roman" w:cs="Times New Roman"/>
          <w:sz w:val="18"/>
          <w:szCs w:val="18"/>
          <w:lang w:val="en-US" w:eastAsia="id-ID"/>
        </w:rPr>
        <w:t xml:space="preserve"> </w:t>
      </w:r>
      <w:proofErr w:type="spellStart"/>
      <w:r w:rsidR="007B5688" w:rsidRPr="007B5688">
        <w:rPr>
          <w:rFonts w:ascii="Times New Roman" w:eastAsia="Times New Roman" w:hAnsi="Times New Roman" w:cs="Times New Roman"/>
          <w:sz w:val="18"/>
          <w:szCs w:val="18"/>
          <w:lang w:val="en-US" w:eastAsia="id-ID"/>
        </w:rPr>
        <w:t>Abdurrab</w:t>
      </w:r>
      <w:proofErr w:type="spellEnd"/>
      <w:r w:rsidR="006A43E8">
        <w:rPr>
          <w:rFonts w:ascii="Times New Roman" w:eastAsia="Times New Roman" w:hAnsi="Times New Roman" w:cs="Times New Roman"/>
          <w:sz w:val="18"/>
          <w:szCs w:val="18"/>
          <w:lang w:val="en-US" w:eastAsia="id-ID"/>
        </w:rPr>
        <w:t>,</w:t>
      </w:r>
      <w:r w:rsidR="001327CC">
        <w:rPr>
          <w:rFonts w:ascii="Times New Roman" w:eastAsia="Times New Roman" w:hAnsi="Times New Roman" w:cs="Times New Roman"/>
          <w:sz w:val="18"/>
          <w:szCs w:val="18"/>
          <w:lang w:val="en-US" w:eastAsia="id-ID"/>
        </w:rPr>
        <w:t xml:space="preserve"> Indonesia</w:t>
      </w:r>
    </w:p>
    <w:p w:rsidR="00FC16EF" w:rsidRPr="001327CC" w:rsidRDefault="00FC16EF" w:rsidP="00FC16EF">
      <w:pPr>
        <w:spacing w:after="0" w:line="207" w:lineRule="atLeast"/>
        <w:rPr>
          <w:rFonts w:ascii="Times New Roman" w:eastAsia="Times New Roman" w:hAnsi="Times New Roman" w:cs="Times New Roman"/>
          <w:sz w:val="18"/>
          <w:szCs w:val="18"/>
          <w:lang w:val="en-US" w:eastAsia="id-ID"/>
        </w:rPr>
      </w:pPr>
      <w:r w:rsidRPr="007B5688">
        <w:rPr>
          <w:rFonts w:ascii="Times New Roman" w:eastAsia="Times New Roman" w:hAnsi="Times New Roman" w:cs="Times New Roman"/>
          <w:sz w:val="18"/>
          <w:szCs w:val="18"/>
          <w:vertAlign w:val="superscript"/>
          <w:lang w:eastAsia="id-ID"/>
        </w:rPr>
        <w:t>2 </w:t>
      </w:r>
      <w:r w:rsidR="006A43E8" w:rsidRPr="007B5688">
        <w:rPr>
          <w:rFonts w:ascii="Times New Roman" w:eastAsia="Times New Roman" w:hAnsi="Times New Roman" w:cs="Times New Roman"/>
          <w:sz w:val="18"/>
          <w:szCs w:val="18"/>
          <w:lang w:eastAsia="id-ID"/>
        </w:rPr>
        <w:t>Program Studies Midwifery</w:t>
      </w:r>
      <w:r w:rsidR="006A43E8">
        <w:rPr>
          <w:rFonts w:ascii="Times New Roman" w:eastAsia="Times New Roman" w:hAnsi="Times New Roman" w:cs="Times New Roman"/>
          <w:sz w:val="18"/>
          <w:szCs w:val="18"/>
          <w:lang w:val="en-US" w:eastAsia="id-ID"/>
        </w:rPr>
        <w:t xml:space="preserve"> and Midwifery Professional Educational</w:t>
      </w:r>
      <w:r w:rsidR="006A43E8" w:rsidRPr="007B5688">
        <w:rPr>
          <w:rFonts w:ascii="Times New Roman" w:eastAsia="Times New Roman" w:hAnsi="Times New Roman" w:cs="Times New Roman"/>
          <w:sz w:val="18"/>
          <w:szCs w:val="18"/>
          <w:lang w:eastAsia="id-ID"/>
        </w:rPr>
        <w:t> Faculty of Medicine</w:t>
      </w:r>
      <w:r w:rsidR="001327CC" w:rsidRPr="007B5688">
        <w:rPr>
          <w:rFonts w:ascii="Times New Roman" w:eastAsia="Times New Roman" w:hAnsi="Times New Roman" w:cs="Times New Roman"/>
          <w:sz w:val="18"/>
          <w:szCs w:val="18"/>
          <w:lang w:eastAsia="id-ID"/>
        </w:rPr>
        <w:t>, </w:t>
      </w:r>
      <w:proofErr w:type="spellStart"/>
      <w:r w:rsidR="006A43E8">
        <w:rPr>
          <w:rFonts w:ascii="Times New Roman" w:eastAsia="Times New Roman" w:hAnsi="Times New Roman" w:cs="Times New Roman"/>
          <w:sz w:val="18"/>
          <w:szCs w:val="18"/>
          <w:lang w:val="en-US" w:eastAsia="id-ID"/>
        </w:rPr>
        <w:t>Universitas</w:t>
      </w:r>
      <w:proofErr w:type="spellEnd"/>
      <w:r w:rsidR="006A43E8">
        <w:rPr>
          <w:rFonts w:ascii="Times New Roman" w:eastAsia="Times New Roman" w:hAnsi="Times New Roman" w:cs="Times New Roman"/>
          <w:sz w:val="18"/>
          <w:szCs w:val="18"/>
          <w:lang w:val="en-US" w:eastAsia="id-ID"/>
        </w:rPr>
        <w:t xml:space="preserve"> Islam Sultan </w:t>
      </w:r>
      <w:proofErr w:type="spellStart"/>
      <w:r w:rsidR="006A43E8">
        <w:rPr>
          <w:rFonts w:ascii="Times New Roman" w:eastAsia="Times New Roman" w:hAnsi="Times New Roman" w:cs="Times New Roman"/>
          <w:sz w:val="18"/>
          <w:szCs w:val="18"/>
          <w:lang w:val="en-US" w:eastAsia="id-ID"/>
        </w:rPr>
        <w:t>Agung</w:t>
      </w:r>
      <w:proofErr w:type="spellEnd"/>
      <w:r w:rsidR="006A43E8">
        <w:rPr>
          <w:rFonts w:ascii="Times New Roman" w:eastAsia="Times New Roman" w:hAnsi="Times New Roman" w:cs="Times New Roman"/>
          <w:sz w:val="18"/>
          <w:szCs w:val="18"/>
          <w:lang w:val="en-US" w:eastAsia="id-ID"/>
        </w:rPr>
        <w:t xml:space="preserve">  Semarang</w:t>
      </w:r>
      <w:r w:rsidR="001327CC">
        <w:rPr>
          <w:rFonts w:ascii="Times New Roman" w:eastAsia="Times New Roman" w:hAnsi="Times New Roman" w:cs="Times New Roman"/>
          <w:sz w:val="18"/>
          <w:szCs w:val="18"/>
          <w:lang w:val="en-US" w:eastAsia="id-ID"/>
        </w:rPr>
        <w:t>, Indonesia</w:t>
      </w:r>
    </w:p>
    <w:p w:rsidR="00FC16EF" w:rsidRPr="007B5688" w:rsidRDefault="00FC16EF" w:rsidP="00FC16EF">
      <w:pPr>
        <w:spacing w:after="0" w:line="207" w:lineRule="atLeast"/>
        <w:rPr>
          <w:rFonts w:ascii="Times New Roman" w:eastAsia="Times New Roman" w:hAnsi="Times New Roman" w:cs="Times New Roman"/>
          <w:sz w:val="18"/>
          <w:szCs w:val="18"/>
          <w:lang w:val="en-US" w:eastAsia="id-ID"/>
        </w:rPr>
      </w:pPr>
      <w:r w:rsidRPr="007B5688">
        <w:rPr>
          <w:rFonts w:ascii="Times New Roman" w:eastAsia="Times New Roman" w:hAnsi="Times New Roman" w:cs="Times New Roman"/>
          <w:sz w:val="18"/>
          <w:szCs w:val="18"/>
          <w:vertAlign w:val="superscript"/>
          <w:lang w:eastAsia="id-ID"/>
        </w:rPr>
        <w:t>3 </w:t>
      </w:r>
      <w:r w:rsidR="001327CC" w:rsidRPr="007B5688">
        <w:rPr>
          <w:rFonts w:ascii="Times New Roman" w:eastAsia="Times New Roman" w:hAnsi="Times New Roman" w:cs="Times New Roman"/>
          <w:sz w:val="18"/>
          <w:szCs w:val="18"/>
          <w:lang w:eastAsia="id-ID"/>
        </w:rPr>
        <w:t>Program Studies </w:t>
      </w:r>
      <w:r w:rsidR="001327CC" w:rsidRPr="007B5688">
        <w:rPr>
          <w:rFonts w:ascii="Times New Roman" w:eastAsia="Times New Roman" w:hAnsi="Times New Roman" w:cs="Times New Roman"/>
          <w:sz w:val="18"/>
          <w:szCs w:val="18"/>
          <w:lang w:val="en-US" w:eastAsia="id-ID"/>
        </w:rPr>
        <w:t>Advance</w:t>
      </w:r>
      <w:r w:rsidR="001327CC" w:rsidRPr="007B5688">
        <w:rPr>
          <w:rFonts w:ascii="Times New Roman" w:eastAsia="Times New Roman" w:hAnsi="Times New Roman" w:cs="Times New Roman"/>
          <w:sz w:val="18"/>
          <w:szCs w:val="18"/>
          <w:lang w:eastAsia="id-ID"/>
        </w:rPr>
        <w:t xml:space="preserve"> </w:t>
      </w:r>
      <w:r w:rsidR="00404A36">
        <w:rPr>
          <w:rFonts w:ascii="Times New Roman" w:eastAsia="Times New Roman" w:hAnsi="Times New Roman" w:cs="Times New Roman"/>
          <w:sz w:val="18"/>
          <w:szCs w:val="18"/>
          <w:lang w:eastAsia="id-ID"/>
        </w:rPr>
        <w:t>of Midwifery</w:t>
      </w:r>
      <w:r w:rsidR="00404A36">
        <w:rPr>
          <w:rFonts w:ascii="Times New Roman" w:eastAsia="Times New Roman" w:hAnsi="Times New Roman" w:cs="Times New Roman"/>
          <w:sz w:val="18"/>
          <w:szCs w:val="18"/>
          <w:lang w:val="en-US" w:eastAsia="id-ID"/>
        </w:rPr>
        <w:t>,</w:t>
      </w:r>
      <w:r w:rsidR="001327CC" w:rsidRPr="007B5688">
        <w:rPr>
          <w:rFonts w:ascii="Times New Roman" w:eastAsia="Times New Roman" w:hAnsi="Times New Roman" w:cs="Times New Roman"/>
          <w:sz w:val="18"/>
          <w:szCs w:val="18"/>
          <w:lang w:eastAsia="id-ID"/>
        </w:rPr>
        <w:t> </w:t>
      </w:r>
      <w:r w:rsidR="001327CC">
        <w:rPr>
          <w:rFonts w:ascii="Times New Roman" w:eastAsia="Times New Roman" w:hAnsi="Times New Roman" w:cs="Times New Roman"/>
          <w:sz w:val="18"/>
          <w:szCs w:val="18"/>
          <w:lang w:val="en-US" w:eastAsia="id-ID"/>
        </w:rPr>
        <w:t xml:space="preserve">STIKES Ahmad </w:t>
      </w:r>
      <w:proofErr w:type="spellStart"/>
      <w:r w:rsidR="001327CC">
        <w:rPr>
          <w:rFonts w:ascii="Times New Roman" w:eastAsia="Times New Roman" w:hAnsi="Times New Roman" w:cs="Times New Roman"/>
          <w:sz w:val="18"/>
          <w:szCs w:val="18"/>
          <w:lang w:val="en-US" w:eastAsia="id-ID"/>
        </w:rPr>
        <w:t>Yani</w:t>
      </w:r>
      <w:proofErr w:type="spellEnd"/>
      <w:r w:rsidR="001327CC">
        <w:rPr>
          <w:rFonts w:ascii="Times New Roman" w:eastAsia="Times New Roman" w:hAnsi="Times New Roman" w:cs="Times New Roman"/>
          <w:sz w:val="18"/>
          <w:szCs w:val="18"/>
          <w:lang w:val="en-US" w:eastAsia="id-ID"/>
        </w:rPr>
        <w:t>, Indonesia</w:t>
      </w:r>
    </w:p>
    <w:p w:rsidR="007B5688" w:rsidRPr="001327CC" w:rsidRDefault="007B5688" w:rsidP="00FC16EF">
      <w:pPr>
        <w:spacing w:after="0" w:line="207" w:lineRule="atLeast"/>
        <w:rPr>
          <w:rFonts w:ascii="Times New Roman" w:eastAsia="Times New Roman" w:hAnsi="Times New Roman" w:cs="Times New Roman"/>
          <w:sz w:val="18"/>
          <w:szCs w:val="18"/>
          <w:lang w:val="en-US" w:eastAsia="id-ID"/>
        </w:rPr>
      </w:pPr>
      <w:r w:rsidRPr="007B5688">
        <w:rPr>
          <w:rFonts w:ascii="Times New Roman" w:eastAsia="Times New Roman" w:hAnsi="Times New Roman" w:cs="Times New Roman"/>
          <w:sz w:val="18"/>
          <w:szCs w:val="18"/>
          <w:vertAlign w:val="superscript"/>
          <w:lang w:val="en-US" w:eastAsia="id-ID"/>
        </w:rPr>
        <w:t>4</w:t>
      </w:r>
      <w:r w:rsidR="001327CC" w:rsidRPr="001327CC">
        <w:rPr>
          <w:rFonts w:ascii="Times New Roman" w:eastAsia="Times New Roman" w:hAnsi="Times New Roman" w:cs="Times New Roman"/>
          <w:sz w:val="18"/>
          <w:szCs w:val="18"/>
          <w:lang w:eastAsia="id-ID"/>
        </w:rPr>
        <w:t xml:space="preserve"> </w:t>
      </w:r>
      <w:r w:rsidR="001327CC" w:rsidRPr="007B5688">
        <w:rPr>
          <w:rFonts w:ascii="Times New Roman" w:eastAsia="Times New Roman" w:hAnsi="Times New Roman" w:cs="Times New Roman"/>
          <w:sz w:val="18"/>
          <w:szCs w:val="18"/>
          <w:lang w:eastAsia="id-ID"/>
        </w:rPr>
        <w:t>Program Studies </w:t>
      </w:r>
      <w:r w:rsidR="001327CC" w:rsidRPr="007B5688">
        <w:rPr>
          <w:rFonts w:ascii="Times New Roman" w:eastAsia="Times New Roman" w:hAnsi="Times New Roman" w:cs="Times New Roman"/>
          <w:sz w:val="18"/>
          <w:szCs w:val="18"/>
          <w:lang w:val="en-US" w:eastAsia="id-ID"/>
        </w:rPr>
        <w:t>Advance</w:t>
      </w:r>
      <w:r w:rsidR="001327CC">
        <w:rPr>
          <w:rFonts w:ascii="Times New Roman" w:eastAsia="Times New Roman" w:hAnsi="Times New Roman" w:cs="Times New Roman"/>
          <w:sz w:val="18"/>
          <w:szCs w:val="18"/>
          <w:lang w:eastAsia="id-ID"/>
        </w:rPr>
        <w:t xml:space="preserve"> of Midwifery</w:t>
      </w:r>
      <w:r w:rsidR="001327CC">
        <w:rPr>
          <w:rFonts w:ascii="Times New Roman" w:eastAsia="Times New Roman" w:hAnsi="Times New Roman" w:cs="Times New Roman"/>
          <w:sz w:val="18"/>
          <w:szCs w:val="18"/>
          <w:lang w:val="en-US" w:eastAsia="id-ID"/>
        </w:rPr>
        <w:t xml:space="preserve">, STIKES </w:t>
      </w:r>
      <w:proofErr w:type="spellStart"/>
      <w:r w:rsidR="001327CC">
        <w:rPr>
          <w:rFonts w:ascii="Times New Roman" w:eastAsia="Times New Roman" w:hAnsi="Times New Roman" w:cs="Times New Roman"/>
          <w:sz w:val="18"/>
          <w:szCs w:val="18"/>
          <w:lang w:val="en-US" w:eastAsia="id-ID"/>
        </w:rPr>
        <w:t>Muhammadyah</w:t>
      </w:r>
      <w:proofErr w:type="spellEnd"/>
      <w:r w:rsidR="001327CC">
        <w:rPr>
          <w:rFonts w:ascii="Times New Roman" w:eastAsia="Times New Roman" w:hAnsi="Times New Roman" w:cs="Times New Roman"/>
          <w:sz w:val="18"/>
          <w:szCs w:val="18"/>
          <w:lang w:val="en-US" w:eastAsia="id-ID"/>
        </w:rPr>
        <w:t xml:space="preserve"> </w:t>
      </w:r>
      <w:proofErr w:type="spellStart"/>
      <w:r w:rsidR="001327CC">
        <w:rPr>
          <w:rFonts w:ascii="Times New Roman" w:eastAsia="Times New Roman" w:hAnsi="Times New Roman" w:cs="Times New Roman"/>
          <w:sz w:val="18"/>
          <w:szCs w:val="18"/>
          <w:lang w:val="en-US" w:eastAsia="id-ID"/>
        </w:rPr>
        <w:t>Ciamis</w:t>
      </w:r>
      <w:proofErr w:type="spellEnd"/>
      <w:r w:rsidR="001327CC">
        <w:rPr>
          <w:rFonts w:ascii="Times New Roman" w:eastAsia="Times New Roman" w:hAnsi="Times New Roman" w:cs="Times New Roman"/>
          <w:sz w:val="18"/>
          <w:szCs w:val="18"/>
          <w:lang w:val="en-US" w:eastAsia="id-ID"/>
        </w:rPr>
        <w:t>, Indonesia</w:t>
      </w:r>
    </w:p>
    <w:p w:rsidR="007B5688" w:rsidRPr="007B5688" w:rsidRDefault="007B5688" w:rsidP="00FC16EF">
      <w:pPr>
        <w:spacing w:after="0" w:line="207" w:lineRule="atLeast"/>
        <w:rPr>
          <w:rFonts w:ascii="Times New Roman" w:eastAsia="Times New Roman" w:hAnsi="Times New Roman" w:cs="Times New Roman"/>
          <w:sz w:val="18"/>
          <w:szCs w:val="18"/>
          <w:vertAlign w:val="superscript"/>
          <w:lang w:val="en-US" w:eastAsia="id-ID"/>
        </w:rPr>
      </w:pPr>
      <w:r w:rsidRPr="007B5688">
        <w:rPr>
          <w:rFonts w:ascii="Times New Roman" w:eastAsia="Times New Roman" w:hAnsi="Times New Roman" w:cs="Times New Roman"/>
          <w:sz w:val="18"/>
          <w:szCs w:val="18"/>
          <w:vertAlign w:val="superscript"/>
          <w:lang w:val="en-US" w:eastAsia="id-ID"/>
        </w:rPr>
        <w:t>5</w:t>
      </w:r>
      <w:r w:rsidR="001327CC" w:rsidRPr="001327CC">
        <w:rPr>
          <w:rFonts w:ascii="Times New Roman" w:eastAsia="Times New Roman" w:hAnsi="Times New Roman" w:cs="Times New Roman"/>
          <w:sz w:val="18"/>
          <w:szCs w:val="18"/>
          <w:lang w:eastAsia="id-ID"/>
        </w:rPr>
        <w:t xml:space="preserve"> </w:t>
      </w:r>
      <w:r w:rsidR="001327CC" w:rsidRPr="007B5688">
        <w:rPr>
          <w:rFonts w:ascii="Times New Roman" w:eastAsia="Times New Roman" w:hAnsi="Times New Roman" w:cs="Times New Roman"/>
          <w:sz w:val="18"/>
          <w:szCs w:val="18"/>
          <w:lang w:eastAsia="id-ID"/>
        </w:rPr>
        <w:t>Program Studies </w:t>
      </w:r>
      <w:r w:rsidR="001327CC" w:rsidRPr="007B5688">
        <w:rPr>
          <w:rFonts w:ascii="Times New Roman" w:eastAsia="Times New Roman" w:hAnsi="Times New Roman" w:cs="Times New Roman"/>
          <w:sz w:val="18"/>
          <w:szCs w:val="18"/>
          <w:lang w:val="en-US" w:eastAsia="id-ID"/>
        </w:rPr>
        <w:t>Advance</w:t>
      </w:r>
      <w:r w:rsidR="001327CC">
        <w:rPr>
          <w:rFonts w:ascii="Times New Roman" w:eastAsia="Times New Roman" w:hAnsi="Times New Roman" w:cs="Times New Roman"/>
          <w:sz w:val="18"/>
          <w:szCs w:val="18"/>
          <w:lang w:eastAsia="id-ID"/>
        </w:rPr>
        <w:t xml:space="preserve"> of Midwifery</w:t>
      </w:r>
      <w:r w:rsidR="001327CC">
        <w:rPr>
          <w:rFonts w:ascii="Times New Roman" w:eastAsia="Times New Roman" w:hAnsi="Times New Roman" w:cs="Times New Roman"/>
          <w:sz w:val="18"/>
          <w:szCs w:val="18"/>
          <w:lang w:val="en-US" w:eastAsia="id-ID"/>
        </w:rPr>
        <w:t xml:space="preserve">, STIKES </w:t>
      </w:r>
      <w:proofErr w:type="spellStart"/>
      <w:r w:rsidR="001327CC">
        <w:rPr>
          <w:rFonts w:ascii="Times New Roman" w:eastAsia="Times New Roman" w:hAnsi="Times New Roman" w:cs="Times New Roman"/>
          <w:sz w:val="18"/>
          <w:szCs w:val="18"/>
          <w:lang w:val="en-US" w:eastAsia="id-ID"/>
        </w:rPr>
        <w:t>Muhammadyah</w:t>
      </w:r>
      <w:proofErr w:type="spellEnd"/>
      <w:r w:rsidR="001327CC">
        <w:rPr>
          <w:rFonts w:ascii="Times New Roman" w:eastAsia="Times New Roman" w:hAnsi="Times New Roman" w:cs="Times New Roman"/>
          <w:sz w:val="18"/>
          <w:szCs w:val="18"/>
          <w:lang w:val="en-US" w:eastAsia="id-ID"/>
        </w:rPr>
        <w:t xml:space="preserve"> Kudus, Indonesia</w:t>
      </w:r>
    </w:p>
    <w:p w:rsidR="00FC16EF" w:rsidRPr="00A00680" w:rsidRDefault="00FC16EF" w:rsidP="00FC16EF">
      <w:pPr>
        <w:spacing w:after="200" w:line="276" w:lineRule="atLeast"/>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4"/>
          <w:szCs w:val="24"/>
          <w:lang w:eastAsia="id-ID"/>
        </w:rPr>
        <w:t> </w:t>
      </w:r>
    </w:p>
    <w:p w:rsidR="00FC16EF" w:rsidRPr="00A00680" w:rsidRDefault="00FC16EF" w:rsidP="00FC16EF">
      <w:pPr>
        <w:spacing w:after="200" w:line="253" w:lineRule="atLeast"/>
        <w:jc w:val="center"/>
        <w:rPr>
          <w:rFonts w:ascii="Times New Roman" w:eastAsia="Times New Roman" w:hAnsi="Times New Roman" w:cs="Times New Roman"/>
          <w:lang w:eastAsia="id-ID"/>
        </w:rPr>
      </w:pPr>
      <w:r w:rsidRPr="00A00680">
        <w:rPr>
          <w:rFonts w:ascii="Times New Roman" w:eastAsia="Times New Roman" w:hAnsi="Times New Roman" w:cs="Times New Roman"/>
          <w:b/>
          <w:bCs/>
          <w:lang w:eastAsia="id-ID"/>
        </w:rPr>
        <w:t>ABSTRACT</w:t>
      </w:r>
    </w:p>
    <w:p w:rsidR="00FC16EF" w:rsidRPr="00A00680" w:rsidRDefault="00FC16EF" w:rsidP="00FC16EF">
      <w:pPr>
        <w:spacing w:after="0" w:line="240" w:lineRule="auto"/>
        <w:ind w:firstLine="72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The environment in labor can have a great effect on the fears and anxieties experienced by the mother. Anxiety can inhibit cervical dilatation, so that the perception of pain increases. Cortisol is secreted in response to tension and anxiety, it affects the progres</w:t>
      </w:r>
      <w:r w:rsidR="00FA4AFD" w:rsidRPr="00A00680">
        <w:rPr>
          <w:rFonts w:ascii="Times New Roman" w:eastAsia="Times New Roman" w:hAnsi="Times New Roman" w:cs="Times New Roman"/>
          <w:lang w:eastAsia="id-ID"/>
        </w:rPr>
        <w:t>s of cervical dilatation. The increasing concentration of</w:t>
      </w:r>
      <w:r w:rsidRPr="00A00680">
        <w:rPr>
          <w:rFonts w:ascii="Times New Roman" w:eastAsia="Times New Roman" w:hAnsi="Times New Roman" w:cs="Times New Roman"/>
          <w:lang w:eastAsia="id-ID"/>
        </w:rPr>
        <w:t xml:space="preserve"> cortisol during pregnancy and continue to rise until labor. Anxiety is usually associated with increased pain during labor and modification of labor pain can be done through psychological and physiological mechanisms. One way to modify psychological labor pain is by setting the delivery environment. The purpose of this study was to analyze the effect of the setting of the labor environment on the progress of labor.</w:t>
      </w:r>
    </w:p>
    <w:p w:rsidR="00FC16EF" w:rsidRPr="00A00680" w:rsidRDefault="00FC16EF" w:rsidP="00FC16EF">
      <w:pPr>
        <w:spacing w:after="0" w:line="240" w:lineRule="auto"/>
        <w:ind w:firstLine="72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The results showed the average delivery progress (cm / hour) in the treatment group 1.38 (0.43) and the control group 1.23 (0.52), obtained p = 0.058, this indicates there was no difference in labor progress in both study groups. Based on the statistical test results of the effect of the setting of the delivery environment on the progress of labor, the p value = 0.015 shows that there is an influence of the delivery environment setting on the progress of labor and the RR value of 3.67 (IK = 1.14-11.84), wh</w:t>
      </w:r>
      <w:r w:rsidR="001327CC">
        <w:rPr>
          <w:rFonts w:ascii="Times New Roman" w:eastAsia="Times New Roman" w:hAnsi="Times New Roman" w:cs="Times New Roman"/>
          <w:lang w:eastAsia="id-ID"/>
        </w:rPr>
        <w:t>ich means that the mother giv</w:t>
      </w:r>
      <w:proofErr w:type="spellStart"/>
      <w:r w:rsidR="001327CC">
        <w:rPr>
          <w:rFonts w:ascii="Times New Roman" w:eastAsia="Times New Roman" w:hAnsi="Times New Roman" w:cs="Times New Roman"/>
          <w:lang w:val="en-US" w:eastAsia="id-ID"/>
        </w:rPr>
        <w:t>es</w:t>
      </w:r>
      <w:proofErr w:type="spellEnd"/>
      <w:r w:rsidRPr="00A00680">
        <w:rPr>
          <w:rFonts w:ascii="Times New Roman" w:eastAsia="Times New Roman" w:hAnsi="Times New Roman" w:cs="Times New Roman"/>
          <w:lang w:eastAsia="id-ID"/>
        </w:rPr>
        <w:t xml:space="preserve"> birth in a </w:t>
      </w:r>
      <w:r w:rsidR="001E0C6D" w:rsidRPr="00A00680">
        <w:rPr>
          <w:rFonts w:ascii="Times New Roman" w:eastAsia="Times New Roman" w:hAnsi="Times New Roman" w:cs="Times New Roman"/>
          <w:lang w:eastAsia="id-ID"/>
        </w:rPr>
        <w:t xml:space="preserve">Independent Midwifery Practice (IMP) </w:t>
      </w:r>
      <w:r w:rsidR="00335A2D" w:rsidRPr="00A00680">
        <w:rPr>
          <w:rFonts w:ascii="Times New Roman" w:eastAsia="Times New Roman" w:hAnsi="Times New Roman" w:cs="Times New Roman"/>
          <w:lang w:eastAsia="id-ID"/>
        </w:rPr>
        <w:t xml:space="preserve"> </w:t>
      </w:r>
      <w:r w:rsidRPr="00A00680">
        <w:rPr>
          <w:rFonts w:ascii="Times New Roman" w:eastAsia="Times New Roman" w:hAnsi="Times New Roman" w:cs="Times New Roman"/>
          <w:lang w:eastAsia="id-ID"/>
        </w:rPr>
        <w:t>who did not manage the delivery environment had a risk of having a cervical opening </w:t>
      </w:r>
      <w:r w:rsidRPr="00A00680">
        <w:rPr>
          <w:rFonts w:ascii="Times New Roman" w:eastAsia="Times New Roman" w:hAnsi="Times New Roman" w:cs="Times New Roman"/>
          <w:b/>
          <w:bCs/>
          <w:lang w:eastAsia="id-ID"/>
        </w:rPr>
        <w:t>&lt; </w:t>
      </w:r>
      <w:r w:rsidRPr="00A00680">
        <w:rPr>
          <w:rFonts w:ascii="Times New Roman" w:eastAsia="Times New Roman" w:hAnsi="Times New Roman" w:cs="Times New Roman"/>
          <w:lang w:eastAsia="id-ID"/>
        </w:rPr>
        <w:t>1 cm / hour by 3.67 times compared to</w:t>
      </w:r>
      <w:r w:rsidR="001E0C6D" w:rsidRPr="00A00680">
        <w:rPr>
          <w:rFonts w:ascii="Times New Roman" w:eastAsia="Times New Roman" w:hAnsi="Times New Roman" w:cs="Times New Roman"/>
          <w:lang w:eastAsia="id-ID"/>
        </w:rPr>
        <w:t xml:space="preserve"> mothers giving birth at the IMP</w:t>
      </w:r>
      <w:r w:rsidRPr="00A00680">
        <w:rPr>
          <w:rFonts w:ascii="Times New Roman" w:eastAsia="Times New Roman" w:hAnsi="Times New Roman" w:cs="Times New Roman"/>
          <w:lang w:eastAsia="id-ID"/>
        </w:rPr>
        <w:t xml:space="preserve"> who did the setting of the delivery environment. </w:t>
      </w:r>
    </w:p>
    <w:p w:rsidR="00FC16EF" w:rsidRPr="00A00680" w:rsidRDefault="00FC16EF" w:rsidP="00FC16EF">
      <w:pPr>
        <w:spacing w:after="0" w:line="240" w:lineRule="auto"/>
        <w:ind w:firstLine="72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The conclusion of this research is that there is a positive influence of the delivery environment to the progress of labor.</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 </w:t>
      </w:r>
    </w:p>
    <w:p w:rsidR="00FC16EF" w:rsidRPr="001327CC" w:rsidRDefault="00FC16EF" w:rsidP="00FC16EF">
      <w:pPr>
        <w:spacing w:after="200" w:line="240" w:lineRule="auto"/>
        <w:jc w:val="both"/>
        <w:rPr>
          <w:rFonts w:ascii="Times New Roman" w:eastAsia="Times New Roman" w:hAnsi="Times New Roman" w:cs="Times New Roman"/>
          <w:sz w:val="27"/>
          <w:szCs w:val="27"/>
          <w:lang w:val="en-US" w:eastAsia="id-ID"/>
        </w:rPr>
      </w:pPr>
      <w:r w:rsidRPr="00A00680">
        <w:rPr>
          <w:rFonts w:ascii="Times New Roman" w:eastAsia="Times New Roman" w:hAnsi="Times New Roman" w:cs="Times New Roman"/>
          <w:lang w:eastAsia="id-ID"/>
        </w:rPr>
        <w:t>Keywords:  </w:t>
      </w:r>
      <w:r w:rsidRPr="00A00680">
        <w:rPr>
          <w:rFonts w:ascii="Times New Roman" w:eastAsia="Times New Roman" w:hAnsi="Times New Roman" w:cs="Times New Roman"/>
          <w:i/>
          <w:iCs/>
          <w:lang w:eastAsia="id-ID"/>
        </w:rPr>
        <w:t>labor progres</w:t>
      </w:r>
      <w:r w:rsidR="001327CC">
        <w:rPr>
          <w:rFonts w:ascii="Times New Roman" w:eastAsia="Times New Roman" w:hAnsi="Times New Roman" w:cs="Times New Roman"/>
          <w:i/>
          <w:iCs/>
          <w:lang w:eastAsia="id-ID"/>
        </w:rPr>
        <w:t>s, labor environment, childbirt</w:t>
      </w:r>
      <w:r w:rsidR="001327CC">
        <w:rPr>
          <w:rFonts w:ascii="Times New Roman" w:eastAsia="Times New Roman" w:hAnsi="Times New Roman" w:cs="Times New Roman"/>
          <w:i/>
          <w:iCs/>
          <w:lang w:val="en-US" w:eastAsia="id-ID"/>
        </w:rPr>
        <w:t>, cortisol</w:t>
      </w:r>
      <w:r w:rsidR="001327CC" w:rsidRPr="001327CC">
        <w:rPr>
          <w:rFonts w:ascii="Times New Roman" w:eastAsia="Times New Roman" w:hAnsi="Times New Roman" w:cs="Times New Roman"/>
          <w:iCs/>
          <w:lang w:val="en-US" w:eastAsia="id-ID"/>
        </w:rPr>
        <w:t xml:space="preserve">, </w:t>
      </w:r>
      <w:r w:rsidR="001327CC" w:rsidRPr="001327CC">
        <w:rPr>
          <w:rFonts w:ascii="Times New Roman" w:eastAsia="Times New Roman" w:hAnsi="Times New Roman" w:cs="Times New Roman"/>
          <w:i/>
          <w:lang w:eastAsia="id-ID"/>
        </w:rPr>
        <w:t>cervical dilatation</w:t>
      </w:r>
    </w:p>
    <w:p w:rsidR="00C831D8" w:rsidRPr="00A00680" w:rsidRDefault="00FC16EF" w:rsidP="00C831D8">
      <w:pPr>
        <w:spacing w:after="200" w:line="276" w:lineRule="atLeast"/>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4"/>
          <w:szCs w:val="24"/>
          <w:lang w:eastAsia="id-ID"/>
        </w:rPr>
        <w:t> </w:t>
      </w:r>
    </w:p>
    <w:p w:rsidR="00FC16EF" w:rsidRPr="00A00680" w:rsidRDefault="00FC16EF" w:rsidP="00C831D8">
      <w:pPr>
        <w:spacing w:after="200" w:line="276" w:lineRule="atLeast"/>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lang w:eastAsia="id-ID"/>
        </w:rPr>
        <w:t>PRELIMINARY</w:t>
      </w:r>
    </w:p>
    <w:p w:rsidR="00FC16EF" w:rsidRPr="00A00680" w:rsidRDefault="00FC16EF" w:rsidP="00FE0544">
      <w:pPr>
        <w:spacing w:after="0" w:line="240" w:lineRule="auto"/>
        <w:ind w:firstLine="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Childbirth is an amazing event that can be experienced and remembered in every woman's life. Birth will change a woman's life and the care given has the potential to affect both physically and emotionally in the short and long term. The goal of caring for women during childbirth is to create positive experiences for a woman and her family while maintaining phys</w:t>
      </w:r>
      <w:r w:rsidR="00A410B7">
        <w:rPr>
          <w:rFonts w:ascii="Times New Roman" w:eastAsia="Times New Roman" w:hAnsi="Times New Roman" w:cs="Times New Roman"/>
          <w:lang w:eastAsia="id-ID"/>
        </w:rPr>
        <w:t>ical and psychological health .</w:t>
      </w:r>
      <w:hyperlink r:id="rId6" w:anchor="_ENREF_1" w:history="1">
        <w:r w:rsidRPr="00A00680">
          <w:rPr>
            <w:rFonts w:ascii="Times New Roman" w:eastAsia="Times New Roman" w:hAnsi="Times New Roman" w:cs="Times New Roman"/>
            <w:sz w:val="15"/>
            <w:szCs w:val="15"/>
            <w:u w:val="single"/>
            <w:vertAlign w:val="superscript"/>
            <w:lang w:eastAsia="id-ID"/>
          </w:rPr>
          <w:t>1</w:t>
        </w:r>
      </w:hyperlink>
      <w:r w:rsidRPr="00A00680">
        <w:rPr>
          <w:rFonts w:ascii="Times New Roman" w:eastAsia="Times New Roman" w:hAnsi="Times New Roman" w:cs="Times New Roman"/>
          <w:sz w:val="15"/>
          <w:szCs w:val="15"/>
          <w:vertAlign w:val="superscript"/>
          <w:lang w:eastAsia="id-ID"/>
        </w:rPr>
        <w:t> , </w:t>
      </w:r>
      <w:hyperlink r:id="rId7" w:anchor="_ENREF_2" w:history="1">
        <w:r w:rsidRPr="00A00680">
          <w:rPr>
            <w:rFonts w:ascii="Times New Roman" w:eastAsia="Times New Roman" w:hAnsi="Times New Roman" w:cs="Times New Roman"/>
            <w:sz w:val="15"/>
            <w:szCs w:val="15"/>
            <w:u w:val="single"/>
            <w:vertAlign w:val="superscript"/>
            <w:lang w:eastAsia="id-ID"/>
          </w:rPr>
          <w:t>2</w:t>
        </w:r>
      </w:hyperlink>
    </w:p>
    <w:p w:rsidR="00FC16EF" w:rsidRPr="00A00680" w:rsidRDefault="00FC16EF" w:rsidP="00FC16EF">
      <w:pPr>
        <w:spacing w:after="0" w:line="240" w:lineRule="auto"/>
        <w:ind w:firstLine="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 xml:space="preserve">The environment in labor </w:t>
      </w:r>
      <w:r w:rsidR="00240624">
        <w:rPr>
          <w:rFonts w:ascii="Times New Roman" w:eastAsia="Times New Roman" w:hAnsi="Times New Roman" w:cs="Times New Roman"/>
          <w:lang w:val="en-US" w:eastAsia="id-ID"/>
        </w:rPr>
        <w:t xml:space="preserve">room </w:t>
      </w:r>
      <w:r w:rsidRPr="00A00680">
        <w:rPr>
          <w:rFonts w:ascii="Times New Roman" w:eastAsia="Times New Roman" w:hAnsi="Times New Roman" w:cs="Times New Roman"/>
          <w:lang w:eastAsia="id-ID"/>
        </w:rPr>
        <w:t>can have a great effect on the fears and anxi</w:t>
      </w:r>
      <w:r w:rsidR="00A410B7">
        <w:rPr>
          <w:rFonts w:ascii="Times New Roman" w:eastAsia="Times New Roman" w:hAnsi="Times New Roman" w:cs="Times New Roman"/>
          <w:lang w:eastAsia="id-ID"/>
        </w:rPr>
        <w:t>eties experienced by the mother</w:t>
      </w:r>
      <w:r w:rsidR="00A410B7">
        <w:rPr>
          <w:rFonts w:ascii="Times New Roman" w:eastAsia="Times New Roman" w:hAnsi="Times New Roman" w:cs="Times New Roman"/>
          <w:lang w:val="en-US" w:eastAsia="id-ID"/>
        </w:rPr>
        <w:t>.</w:t>
      </w:r>
      <w:hyperlink r:id="rId8" w:anchor="_ENREF_3" w:history="1">
        <w:r w:rsidRPr="00A00680">
          <w:rPr>
            <w:rFonts w:ascii="Times New Roman" w:eastAsia="Times New Roman" w:hAnsi="Times New Roman" w:cs="Times New Roman"/>
            <w:sz w:val="15"/>
            <w:szCs w:val="15"/>
            <w:u w:val="single"/>
            <w:vertAlign w:val="superscript"/>
            <w:lang w:eastAsia="id-ID"/>
          </w:rPr>
          <w:t>3</w:t>
        </w:r>
      </w:hyperlink>
      <w:r w:rsidRPr="00A00680">
        <w:rPr>
          <w:rFonts w:ascii="Times New Roman" w:eastAsia="Times New Roman" w:hAnsi="Times New Roman" w:cs="Times New Roman"/>
          <w:lang w:eastAsia="id-ID"/>
        </w:rPr>
        <w:t> Anxiety is usually associated with pain that increases during labor and can be in either modify labor pain through psychological </w:t>
      </w:r>
      <w:r w:rsidR="00240624">
        <w:rPr>
          <w:rFonts w:ascii="Times New Roman" w:eastAsia="Times New Roman" w:hAnsi="Times New Roman" w:cs="Times New Roman"/>
          <w:lang w:eastAsia="id-ID"/>
        </w:rPr>
        <w:t>and mechanisms of physiological</w:t>
      </w:r>
      <w:r w:rsidR="00A410B7">
        <w:rPr>
          <w:rFonts w:ascii="Times New Roman" w:eastAsia="Times New Roman" w:hAnsi="Times New Roman" w:cs="Times New Roman"/>
          <w:lang w:eastAsia="id-ID"/>
        </w:rPr>
        <w:t>.</w:t>
      </w:r>
      <w:hyperlink r:id="rId9" w:anchor="_ENREF_4" w:history="1">
        <w:r w:rsidRPr="00A00680">
          <w:rPr>
            <w:rFonts w:ascii="Times New Roman" w:eastAsia="Times New Roman" w:hAnsi="Times New Roman" w:cs="Times New Roman"/>
            <w:sz w:val="15"/>
            <w:szCs w:val="15"/>
            <w:u w:val="single"/>
            <w:vertAlign w:val="superscript"/>
            <w:lang w:eastAsia="id-ID"/>
          </w:rPr>
          <w:t>4</w:t>
        </w:r>
      </w:hyperlink>
      <w:r w:rsidRPr="00A00680">
        <w:rPr>
          <w:rFonts w:ascii="Times New Roman" w:eastAsia="Times New Roman" w:hAnsi="Times New Roman" w:cs="Times New Roman"/>
          <w:lang w:eastAsia="id-ID"/>
        </w:rPr>
        <w:t> One way to modify labor pain psychologically is by regulating the labor environment.</w:t>
      </w:r>
    </w:p>
    <w:p w:rsidR="00FC16EF" w:rsidRPr="00A00680" w:rsidRDefault="00FC16EF" w:rsidP="00FC16EF">
      <w:pPr>
        <w:spacing w:after="0" w:line="240" w:lineRule="auto"/>
        <w:ind w:firstLine="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Fear and pain cause stress which results in adrenaline expenditure. This results in vasoconstriction and reduced vascularization to the uterus, resulting in a decrease in uterine contractions which will cause prolonged labor. This is less beneficial for the mother an</w:t>
      </w:r>
      <w:r w:rsidR="00A410B7">
        <w:rPr>
          <w:rFonts w:ascii="Times New Roman" w:eastAsia="Times New Roman" w:hAnsi="Times New Roman" w:cs="Times New Roman"/>
          <w:lang w:eastAsia="id-ID"/>
        </w:rPr>
        <w:t>d fetus in the mother's uterus.</w:t>
      </w:r>
      <w:hyperlink r:id="rId10" w:anchor="_ENREF_5" w:history="1">
        <w:r w:rsidRPr="00A00680">
          <w:rPr>
            <w:rFonts w:ascii="Times New Roman" w:eastAsia="Times New Roman" w:hAnsi="Times New Roman" w:cs="Times New Roman"/>
            <w:sz w:val="15"/>
            <w:szCs w:val="15"/>
            <w:u w:val="single"/>
            <w:vertAlign w:val="superscript"/>
            <w:lang w:eastAsia="id-ID"/>
          </w:rPr>
          <w:t>5</w:t>
        </w:r>
      </w:hyperlink>
      <w:r w:rsidRPr="00A00680">
        <w:rPr>
          <w:rFonts w:ascii="Times New Roman" w:eastAsia="Times New Roman" w:hAnsi="Times New Roman" w:cs="Times New Roman"/>
          <w:lang w:eastAsia="id-ID"/>
        </w:rPr>
        <w:t> Stress during labor can also reduce the amplitude and frequency of uterine contractions and thus, labor will last long and allow for </w:t>
      </w:r>
      <w:r w:rsidRPr="00A00680">
        <w:rPr>
          <w:rFonts w:ascii="Times New Roman" w:eastAsia="Times New Roman" w:hAnsi="Times New Roman" w:cs="Times New Roman"/>
          <w:i/>
          <w:iCs/>
          <w:lang w:eastAsia="id-ID"/>
        </w:rPr>
        <w:t>caesarean section </w:t>
      </w:r>
      <w:r w:rsidR="00A410B7">
        <w:rPr>
          <w:rFonts w:ascii="Times New Roman" w:eastAsia="Times New Roman" w:hAnsi="Times New Roman" w:cs="Times New Roman"/>
          <w:lang w:eastAsia="id-ID"/>
        </w:rPr>
        <w:t>(SC).</w:t>
      </w:r>
      <w:hyperlink r:id="rId11" w:anchor="_ENREF_6" w:history="1">
        <w:r w:rsidRPr="00A00680">
          <w:rPr>
            <w:rFonts w:ascii="Times New Roman" w:eastAsia="Times New Roman" w:hAnsi="Times New Roman" w:cs="Times New Roman"/>
            <w:sz w:val="15"/>
            <w:szCs w:val="15"/>
            <w:u w:val="single"/>
            <w:vertAlign w:val="superscript"/>
            <w:lang w:eastAsia="id-ID"/>
          </w:rPr>
          <w:t>6</w:t>
        </w:r>
      </w:hyperlink>
    </w:p>
    <w:p w:rsidR="00FC16EF" w:rsidRPr="00A410B7" w:rsidRDefault="00FC16EF" w:rsidP="00033830">
      <w:pPr>
        <w:spacing w:after="0" w:line="240" w:lineRule="auto"/>
        <w:ind w:firstLine="360"/>
        <w:jc w:val="both"/>
        <w:rPr>
          <w:rFonts w:ascii="Times New Roman" w:eastAsia="Times New Roman" w:hAnsi="Times New Roman" w:cs="Times New Roman"/>
          <w:lang w:val="en-US" w:eastAsia="id-ID"/>
        </w:rPr>
      </w:pPr>
      <w:r w:rsidRPr="00A00680">
        <w:rPr>
          <w:rFonts w:ascii="Times New Roman" w:eastAsia="Times New Roman" w:hAnsi="Times New Roman" w:cs="Times New Roman"/>
          <w:lang w:eastAsia="id-ID"/>
        </w:rPr>
        <w:t xml:space="preserve">It also can increase adrenaline so that blood vessel constriction occurs so that oxygen supply to the fetus decreases. Decreased blood flow also causes weakening of uterine contractions </w:t>
      </w:r>
      <w:r w:rsidR="00A410B7">
        <w:rPr>
          <w:rFonts w:ascii="Times New Roman" w:eastAsia="Times New Roman" w:hAnsi="Times New Roman" w:cs="Times New Roman"/>
          <w:lang w:eastAsia="id-ID"/>
        </w:rPr>
        <w:t>and results in prolonged labor.</w:t>
      </w:r>
      <w:hyperlink r:id="rId12" w:anchor="_ENREF_5" w:history="1">
        <w:r w:rsidRPr="00A00680">
          <w:rPr>
            <w:rFonts w:ascii="Times New Roman" w:eastAsia="Times New Roman" w:hAnsi="Times New Roman" w:cs="Times New Roman"/>
            <w:sz w:val="15"/>
            <w:szCs w:val="15"/>
            <w:u w:val="single"/>
            <w:vertAlign w:val="superscript"/>
            <w:lang w:eastAsia="id-ID"/>
          </w:rPr>
          <w:t>5</w:t>
        </w:r>
      </w:hyperlink>
      <w:r w:rsidRPr="00A00680">
        <w:rPr>
          <w:rFonts w:ascii="Times New Roman" w:eastAsia="Times New Roman" w:hAnsi="Times New Roman" w:cs="Times New Roman"/>
          <w:lang w:eastAsia="id-ID"/>
        </w:rPr>
        <w:t> hormones, such as catecholamines, cortisol, epinephr</w:t>
      </w:r>
      <w:r w:rsidR="00033830">
        <w:rPr>
          <w:rFonts w:ascii="Times New Roman" w:eastAsia="Times New Roman" w:hAnsi="Times New Roman" w:cs="Times New Roman"/>
          <w:lang w:eastAsia="id-ID"/>
        </w:rPr>
        <w:t>ine, and beta-endorphins, which</w:t>
      </w:r>
      <w:r w:rsidR="00033830">
        <w:rPr>
          <w:rFonts w:ascii="Times New Roman" w:eastAsia="Times New Roman" w:hAnsi="Times New Roman" w:cs="Times New Roman"/>
          <w:lang w:val="en-US" w:eastAsia="id-ID"/>
        </w:rPr>
        <w:t xml:space="preserve"> </w:t>
      </w:r>
      <w:r w:rsidRPr="00A00680">
        <w:rPr>
          <w:rFonts w:ascii="Times New Roman" w:eastAsia="Times New Roman" w:hAnsi="Times New Roman" w:cs="Times New Roman"/>
          <w:lang w:eastAsia="id-ID"/>
        </w:rPr>
        <w:t>are secreted in response to tension and anxie</w:t>
      </w:r>
      <w:r w:rsidR="00033830">
        <w:rPr>
          <w:rFonts w:ascii="Times New Roman" w:eastAsia="Times New Roman" w:hAnsi="Times New Roman" w:cs="Times New Roman"/>
          <w:lang w:eastAsia="id-ID"/>
        </w:rPr>
        <w:t>ty, are involved in</w:t>
      </w:r>
      <w:r w:rsidR="00033830">
        <w:rPr>
          <w:rFonts w:ascii="Times New Roman" w:eastAsia="Times New Roman" w:hAnsi="Times New Roman" w:cs="Times New Roman"/>
          <w:lang w:val="en-US" w:eastAsia="id-ID"/>
        </w:rPr>
        <w:t xml:space="preserve"> </w:t>
      </w:r>
      <w:r w:rsidRPr="00A00680">
        <w:rPr>
          <w:rFonts w:ascii="Times New Roman" w:eastAsia="Times New Roman" w:hAnsi="Times New Roman" w:cs="Times New Roman"/>
          <w:lang w:eastAsia="id-ID"/>
        </w:rPr>
        <w:t xml:space="preserve">the progression </w:t>
      </w:r>
      <w:r w:rsidR="00033830">
        <w:rPr>
          <w:rFonts w:ascii="Times New Roman" w:eastAsia="Times New Roman" w:hAnsi="Times New Roman" w:cs="Times New Roman"/>
          <w:lang w:eastAsia="id-ID"/>
        </w:rPr>
        <w:lastRenderedPageBreak/>
        <w:t>of cervical dilatation</w:t>
      </w:r>
      <w:r w:rsidRPr="00A00680">
        <w:rPr>
          <w:rFonts w:ascii="Times New Roman" w:eastAsia="Times New Roman" w:hAnsi="Times New Roman" w:cs="Times New Roman"/>
          <w:lang w:eastAsia="id-ID"/>
        </w:rPr>
        <w:t>. It is affecting the muscles of the uterus and reduce the strength of the contract of the of the uterus and efficiency in the delivery so event</w:t>
      </w:r>
      <w:r w:rsidR="00593E30" w:rsidRPr="00A00680">
        <w:rPr>
          <w:rFonts w:ascii="Times New Roman" w:eastAsia="Times New Roman" w:hAnsi="Times New Roman" w:cs="Times New Roman"/>
          <w:lang w:eastAsia="id-ID"/>
        </w:rPr>
        <w:t>ually will prolonged labor</w:t>
      </w:r>
      <w:r w:rsidRPr="00A00680">
        <w:rPr>
          <w:rFonts w:ascii="Times New Roman" w:eastAsia="Times New Roman" w:hAnsi="Times New Roman" w:cs="Times New Roman"/>
          <w:lang w:eastAsia="id-ID"/>
        </w:rPr>
        <w:t>, increasing pain, </w:t>
      </w:r>
      <w:r w:rsidR="00A410B7">
        <w:rPr>
          <w:rFonts w:ascii="Times New Roman" w:eastAsia="Times New Roman" w:hAnsi="Times New Roman" w:cs="Times New Roman"/>
          <w:sz w:val="24"/>
          <w:szCs w:val="24"/>
          <w:lang w:eastAsia="id-ID"/>
        </w:rPr>
        <w:t>and trigger anxiety.</w:t>
      </w:r>
      <w:hyperlink r:id="rId13" w:anchor="_ENREF_7" w:history="1">
        <w:r w:rsidRPr="00A00680">
          <w:rPr>
            <w:rFonts w:ascii="Times New Roman" w:eastAsia="Times New Roman" w:hAnsi="Times New Roman" w:cs="Times New Roman"/>
            <w:sz w:val="16"/>
            <w:szCs w:val="16"/>
            <w:u w:val="single"/>
            <w:vertAlign w:val="superscript"/>
            <w:lang w:eastAsia="id-ID"/>
          </w:rPr>
          <w:t>7</w:t>
        </w:r>
      </w:hyperlink>
    </w:p>
    <w:p w:rsidR="00FC16EF" w:rsidRPr="00A00680" w:rsidRDefault="00FC16EF" w:rsidP="009F5BD2">
      <w:pPr>
        <w:spacing w:after="0" w:line="240" w:lineRule="auto"/>
        <w:rPr>
          <w:rFonts w:ascii="Times New Roman" w:eastAsia="Times New Roman" w:hAnsi="Times New Roman" w:cs="Times New Roman"/>
          <w:sz w:val="24"/>
          <w:szCs w:val="24"/>
          <w:lang w:eastAsia="id-ID"/>
        </w:rPr>
      </w:pPr>
      <w:r w:rsidRPr="00A00680">
        <w:rPr>
          <w:rFonts w:ascii="Calibri" w:eastAsia="Times New Roman" w:hAnsi="Calibri" w:cs="Times New Roman"/>
          <w:lang w:eastAsia="id-ID"/>
        </w:rPr>
        <w:t> </w:t>
      </w:r>
    </w:p>
    <w:p w:rsidR="00FC16EF" w:rsidRPr="00240624" w:rsidRDefault="00FC16EF" w:rsidP="00FC16EF">
      <w:pPr>
        <w:spacing w:after="0" w:line="240" w:lineRule="auto"/>
        <w:jc w:val="both"/>
        <w:rPr>
          <w:rFonts w:ascii="Times New Roman" w:eastAsia="Times New Roman" w:hAnsi="Times New Roman" w:cs="Times New Roman"/>
          <w:sz w:val="27"/>
          <w:szCs w:val="27"/>
          <w:lang w:val="en-US" w:eastAsia="id-ID"/>
        </w:rPr>
      </w:pPr>
      <w:r w:rsidRPr="00A00680">
        <w:rPr>
          <w:rFonts w:ascii="Times New Roman" w:eastAsia="Times New Roman" w:hAnsi="Times New Roman" w:cs="Times New Roman"/>
          <w:b/>
          <w:bCs/>
          <w:lang w:eastAsia="id-ID"/>
        </w:rPr>
        <w:t>METHOD</w:t>
      </w:r>
      <w:r w:rsidR="00240624">
        <w:rPr>
          <w:rFonts w:ascii="Times New Roman" w:eastAsia="Times New Roman" w:hAnsi="Times New Roman" w:cs="Times New Roman"/>
          <w:b/>
          <w:bCs/>
          <w:lang w:val="en-US" w:eastAsia="id-ID"/>
        </w:rPr>
        <w:t>S</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Population and Sample</w:t>
      </w:r>
    </w:p>
    <w:p w:rsidR="00FC16EF" w:rsidRPr="00A00680" w:rsidRDefault="00FC16EF" w:rsidP="00FC16EF">
      <w:pPr>
        <w:spacing w:after="0" w:line="240" w:lineRule="auto"/>
        <w:ind w:firstLine="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Subjects in this study were all women in the Ind</w:t>
      </w:r>
      <w:r w:rsidR="009F5BD2" w:rsidRPr="00A00680">
        <w:rPr>
          <w:rFonts w:ascii="Times New Roman" w:eastAsia="Times New Roman" w:hAnsi="Times New Roman" w:cs="Times New Roman"/>
          <w:lang w:eastAsia="id-ID"/>
        </w:rPr>
        <w:t>ependent Midwife</w:t>
      </w:r>
      <w:r w:rsidR="00D2031F" w:rsidRPr="00A00680">
        <w:rPr>
          <w:rFonts w:ascii="Times New Roman" w:eastAsia="Times New Roman" w:hAnsi="Times New Roman" w:cs="Times New Roman"/>
          <w:lang w:eastAsia="id-ID"/>
        </w:rPr>
        <w:t>ry Practice (IMP)</w:t>
      </w:r>
      <w:r w:rsidR="009F5BD2" w:rsidRPr="00A00680">
        <w:rPr>
          <w:rFonts w:ascii="Times New Roman" w:eastAsia="Times New Roman" w:hAnsi="Times New Roman" w:cs="Times New Roman"/>
          <w:lang w:eastAsia="id-ID"/>
        </w:rPr>
        <w:t xml:space="preserve"> </w:t>
      </w:r>
      <w:r w:rsidRPr="00A00680">
        <w:rPr>
          <w:rFonts w:ascii="Times New Roman" w:eastAsia="Times New Roman" w:hAnsi="Times New Roman" w:cs="Times New Roman"/>
          <w:lang w:eastAsia="id-ID"/>
        </w:rPr>
        <w:t xml:space="preserve">who met the inclusion criteria, were not included in the exclusion criteria and were willing to participate in the study by signing the </w:t>
      </w:r>
      <w:r w:rsidR="008B2F8C" w:rsidRPr="00A00680">
        <w:rPr>
          <w:rFonts w:ascii="Times New Roman" w:eastAsia="Times New Roman" w:hAnsi="Times New Roman" w:cs="Times New Roman"/>
          <w:lang w:eastAsia="id-ID"/>
        </w:rPr>
        <w:t xml:space="preserve">informed </w:t>
      </w:r>
      <w:r w:rsidRPr="00A00680">
        <w:rPr>
          <w:rFonts w:ascii="Times New Roman" w:eastAsia="Times New Roman" w:hAnsi="Times New Roman" w:cs="Times New Roman"/>
          <w:lang w:eastAsia="id-ID"/>
        </w:rPr>
        <w:t>consen</w:t>
      </w:r>
      <w:r w:rsidR="009F5BD2" w:rsidRPr="00A00680">
        <w:rPr>
          <w:rFonts w:ascii="Times New Roman" w:eastAsia="Times New Roman" w:hAnsi="Times New Roman" w:cs="Times New Roman"/>
          <w:lang w:eastAsia="id-ID"/>
        </w:rPr>
        <w:t>t sheet after explanation.</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 </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Inclusion and Exclusion Criteria</w:t>
      </w:r>
    </w:p>
    <w:p w:rsidR="00FC16EF" w:rsidRPr="00A00680" w:rsidRDefault="00FC16EF" w:rsidP="00FC16EF">
      <w:pPr>
        <w:spacing w:after="0" w:line="240" w:lineRule="auto"/>
        <w:ind w:firstLine="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The inclusion criteria in this study were primigravida, latent parturient phase with gestational age 37-4 0 weeks , normal pelvic size, estimated fetal weight of 2500-4000 grams, single fetus, head presentation, desired and or planned pregnancy, mother acc</w:t>
      </w:r>
      <w:r w:rsidR="00B31B00" w:rsidRPr="00A00680">
        <w:rPr>
          <w:rFonts w:ascii="Times New Roman" w:eastAsia="Times New Roman" w:hAnsi="Times New Roman" w:cs="Times New Roman"/>
          <w:lang w:eastAsia="id-ID"/>
        </w:rPr>
        <w:t>ompanied during pregnancy</w:t>
      </w:r>
      <w:r w:rsidRPr="00A00680">
        <w:rPr>
          <w:rFonts w:ascii="Times New Roman" w:eastAsia="Times New Roman" w:hAnsi="Times New Roman" w:cs="Times New Roman"/>
          <w:lang w:eastAsia="id-ID"/>
        </w:rPr>
        <w:t>, mother who has an anxiety score ≤ 59 . Exclusion criteria were</w:t>
      </w:r>
      <w:r w:rsidR="009F5BD2" w:rsidRPr="00A00680">
        <w:rPr>
          <w:rFonts w:ascii="Times New Roman" w:eastAsia="Times New Roman" w:hAnsi="Times New Roman" w:cs="Times New Roman"/>
          <w:lang w:eastAsia="id-ID"/>
        </w:rPr>
        <w:t xml:space="preserve"> premature rupture of membranes, </w:t>
      </w:r>
      <w:r w:rsidRPr="00A00680">
        <w:rPr>
          <w:rFonts w:ascii="Times New Roman" w:eastAsia="Times New Roman" w:hAnsi="Times New Roman" w:cs="Times New Roman"/>
          <w:lang w:eastAsia="id-ID"/>
        </w:rPr>
        <w:t>blind and deaf, mothers who had attended pregnancy exercises and yoga.</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 </w:t>
      </w:r>
    </w:p>
    <w:p w:rsidR="00FC16EF" w:rsidRPr="00A00680" w:rsidRDefault="001E0C6D"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Research D</w:t>
      </w:r>
      <w:r w:rsidR="00FC16EF" w:rsidRPr="00A00680">
        <w:rPr>
          <w:rFonts w:ascii="Times New Roman" w:eastAsia="Times New Roman" w:hAnsi="Times New Roman" w:cs="Times New Roman"/>
          <w:b/>
          <w:bCs/>
          <w:lang w:eastAsia="id-ID"/>
        </w:rPr>
        <w:t>esign</w:t>
      </w:r>
    </w:p>
    <w:p w:rsidR="00FC16EF" w:rsidRPr="00A00680" w:rsidRDefault="00FC16EF" w:rsidP="00FC16EF">
      <w:pPr>
        <w:spacing w:after="0" w:line="240" w:lineRule="auto"/>
        <w:ind w:firstLine="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This study is a quasi-experimental study with a non equivalent control group design. The research subjects were divided into two groups namely the treatment group and the control group. In the treatment group of t</w:t>
      </w:r>
      <w:r w:rsidR="00335A2D" w:rsidRPr="00A00680">
        <w:rPr>
          <w:rFonts w:ascii="Times New Roman" w:eastAsia="Times New Roman" w:hAnsi="Times New Roman" w:cs="Times New Roman"/>
          <w:lang w:eastAsia="id-ID"/>
        </w:rPr>
        <w:t>he Midwifery Practice (IMP)</w:t>
      </w:r>
      <w:r w:rsidR="009F5BD2" w:rsidRPr="00A00680">
        <w:rPr>
          <w:rFonts w:ascii="Times New Roman" w:eastAsia="Times New Roman" w:hAnsi="Times New Roman" w:cs="Times New Roman"/>
          <w:lang w:eastAsia="id-ID"/>
        </w:rPr>
        <w:t xml:space="preserve">, </w:t>
      </w:r>
      <w:r w:rsidRPr="00A00680">
        <w:rPr>
          <w:rFonts w:ascii="Times New Roman" w:eastAsia="Times New Roman" w:hAnsi="Times New Roman" w:cs="Times New Roman"/>
          <w:lang w:eastAsia="id-ID"/>
        </w:rPr>
        <w:t>maternity interventions were given in the form of labor environment settings which included lighting arrangements, wall color arrangement, arrangement of medical equipment, use of natural scenery, use of music, furniture arrangement, temperature regulation and using plants to neutralize fishy odors the labor environment, while the control group using environmentally deliveries already exist.</w:t>
      </w:r>
    </w:p>
    <w:p w:rsidR="00FC16EF" w:rsidRPr="00A00680" w:rsidRDefault="00FC16EF" w:rsidP="00FC16EF">
      <w:pPr>
        <w:spacing w:after="0" w:line="240" w:lineRule="auto"/>
        <w:ind w:firstLine="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This research was carried out simultaneously with members of the research team in developing the delivery environment. Data collection was performed in the treatment group and the control group. The treatment group was given an intervention in t</w:t>
      </w:r>
      <w:r w:rsidR="001E0C6D" w:rsidRPr="00A00680">
        <w:rPr>
          <w:rFonts w:ascii="Times New Roman" w:eastAsia="Times New Roman" w:hAnsi="Times New Roman" w:cs="Times New Roman"/>
          <w:lang w:eastAsia="id-ID"/>
        </w:rPr>
        <w:t xml:space="preserve">he form of childbirth at the Independent Midwifery Practice (IMP) </w:t>
      </w:r>
      <w:r w:rsidRPr="00A00680">
        <w:rPr>
          <w:rFonts w:ascii="Times New Roman" w:eastAsia="Times New Roman" w:hAnsi="Times New Roman" w:cs="Times New Roman"/>
          <w:lang w:eastAsia="id-ID"/>
        </w:rPr>
        <w:t xml:space="preserve"> that had done the delivery environment. Th</w:t>
      </w:r>
      <w:r w:rsidR="001E0C6D" w:rsidRPr="00A00680">
        <w:rPr>
          <w:rFonts w:ascii="Times New Roman" w:eastAsia="Times New Roman" w:hAnsi="Times New Roman" w:cs="Times New Roman"/>
          <w:lang w:eastAsia="id-ID"/>
        </w:rPr>
        <w:t>e maternity control group at IMP</w:t>
      </w:r>
      <w:r w:rsidRPr="00A00680">
        <w:rPr>
          <w:rFonts w:ascii="Times New Roman" w:eastAsia="Times New Roman" w:hAnsi="Times New Roman" w:cs="Times New Roman"/>
          <w:lang w:eastAsia="id-ID"/>
        </w:rPr>
        <w:t xml:space="preserve"> is in accordance with the existing delivery environment.</w:t>
      </w:r>
    </w:p>
    <w:p w:rsidR="00FC16EF" w:rsidRPr="00A00680" w:rsidRDefault="00FC16EF" w:rsidP="00FC16EF">
      <w:pPr>
        <w:spacing w:after="0" w:line="240" w:lineRule="auto"/>
        <w:ind w:firstLine="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 </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Measure</w:t>
      </w:r>
      <w:r w:rsidR="001E0C6D" w:rsidRPr="00A00680">
        <w:rPr>
          <w:rFonts w:ascii="Times New Roman" w:eastAsia="Times New Roman" w:hAnsi="Times New Roman" w:cs="Times New Roman"/>
          <w:b/>
          <w:bCs/>
          <w:lang w:eastAsia="id-ID"/>
        </w:rPr>
        <w:t>ment Result</w:t>
      </w:r>
    </w:p>
    <w:p w:rsidR="00FC16EF" w:rsidRPr="00A00680" w:rsidRDefault="00FC16EF" w:rsidP="00FE0544">
      <w:pPr>
        <w:spacing w:after="0" w:line="240" w:lineRule="auto"/>
        <w:ind w:firstLine="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 xml:space="preserve">The main outcome to be measured in this study is the difference in labor progress ( cervical opening) in the intervention and control groups. Other results that will be measured in this study are anxiety scores, </w:t>
      </w:r>
      <w:r w:rsidR="00A410B7">
        <w:rPr>
          <w:rFonts w:ascii="Times New Roman" w:eastAsia="Times New Roman" w:hAnsi="Times New Roman" w:cs="Times New Roman"/>
          <w:lang w:eastAsia="id-ID"/>
        </w:rPr>
        <w:t>pain scores and cortisol levels</w:t>
      </w:r>
      <w:r w:rsidRPr="00A00680">
        <w:rPr>
          <w:rFonts w:ascii="Times New Roman" w:eastAsia="Times New Roman" w:hAnsi="Times New Roman" w:cs="Times New Roman"/>
          <w:lang w:eastAsia="id-ID"/>
        </w:rPr>
        <w:t>, gestational age and birth weight .</w:t>
      </w:r>
    </w:p>
    <w:p w:rsidR="00FC16EF" w:rsidRPr="00A00680" w:rsidRDefault="00FC16EF" w:rsidP="001E0C6D">
      <w:pPr>
        <w:spacing w:after="0" w:line="240" w:lineRule="auto"/>
        <w:rPr>
          <w:rFonts w:ascii="Times New Roman" w:eastAsia="Times New Roman" w:hAnsi="Times New Roman" w:cs="Times New Roman"/>
          <w:sz w:val="16"/>
          <w:szCs w:val="16"/>
          <w:lang w:eastAsia="id-ID"/>
        </w:rPr>
      </w:pPr>
      <w:r w:rsidRPr="00A00680">
        <w:rPr>
          <w:rFonts w:ascii="Times New Roman" w:eastAsia="Times New Roman" w:hAnsi="Times New Roman" w:cs="Times New Roman"/>
          <w:b/>
          <w:bCs/>
          <w:lang w:eastAsia="id-ID"/>
        </w:rPr>
        <w:t> </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Research Flow</w:t>
      </w:r>
    </w:p>
    <w:p w:rsidR="00FC16EF" w:rsidRPr="00A00680" w:rsidRDefault="00FC16EF" w:rsidP="00FE0544">
      <w:pPr>
        <w:spacing w:after="0" w:line="240" w:lineRule="auto"/>
        <w:ind w:firstLine="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 xml:space="preserve">In the </w:t>
      </w:r>
      <w:r w:rsidR="001E0C6D" w:rsidRPr="00A00680">
        <w:rPr>
          <w:rFonts w:ascii="Times New Roman" w:eastAsia="Times New Roman" w:hAnsi="Times New Roman" w:cs="Times New Roman"/>
          <w:lang w:eastAsia="id-ID"/>
        </w:rPr>
        <w:t xml:space="preserve">Independent Midwifery Practice (IMP) </w:t>
      </w:r>
      <w:r w:rsidRPr="00A00680">
        <w:rPr>
          <w:rFonts w:ascii="Times New Roman" w:eastAsia="Times New Roman" w:hAnsi="Times New Roman" w:cs="Times New Roman"/>
          <w:lang w:eastAsia="id-ID"/>
        </w:rPr>
        <w:t>which is made as an intervention group, the delivery environment will be arranged in accordance with the draft delivery arrangements</w:t>
      </w:r>
      <w:r w:rsidR="001E0C6D" w:rsidRPr="00A00680">
        <w:rPr>
          <w:rFonts w:ascii="Times New Roman" w:eastAsia="Times New Roman" w:hAnsi="Times New Roman" w:cs="Times New Roman"/>
          <w:lang w:eastAsia="id-ID"/>
        </w:rPr>
        <w:t xml:space="preserve"> that have been made, and the Independent Midwifery Practice (IMP) </w:t>
      </w:r>
      <w:r w:rsidRPr="00A00680">
        <w:rPr>
          <w:rFonts w:ascii="Times New Roman" w:eastAsia="Times New Roman" w:hAnsi="Times New Roman" w:cs="Times New Roman"/>
          <w:lang w:eastAsia="id-ID"/>
        </w:rPr>
        <w:t xml:space="preserve"> which is used as a control group using the existing delivery environment. This study requires examination of cortisol levels in maternal, so the researcher collaborates with the Laboratory of the Faculty of Medicine Unpad to examine cortisol levels. Examination of cortisol levels is done once, namely in the latent phase , blood samples are taken for examination of cortisol levels carried out by midwives. Then to obtain the inclusion criteria anxiety score ≤ 59 performed an anxiety score assessment by other researchers. Furthermore, the measurement of labor progress (cervical dilatation) starts from the opening of 3 cm to the opening of 10 cm, is checked every 4 hours, and the average opening (cm / hour ) is assessed .</w:t>
      </w:r>
    </w:p>
    <w:p w:rsidR="001E0C6D" w:rsidRPr="00A00680" w:rsidRDefault="00FC16EF" w:rsidP="001E0C6D">
      <w:pPr>
        <w:spacing w:after="200" w:line="253" w:lineRule="atLeast"/>
        <w:rPr>
          <w:rFonts w:ascii="Times New Roman" w:eastAsia="Times New Roman" w:hAnsi="Times New Roman" w:cs="Times New Roman"/>
          <w:lang w:eastAsia="id-ID"/>
        </w:rPr>
      </w:pPr>
      <w:r w:rsidRPr="00A00680">
        <w:rPr>
          <w:rFonts w:ascii="Calibri" w:eastAsia="Times New Roman" w:hAnsi="Calibri" w:cs="Times New Roman"/>
          <w:lang w:eastAsia="id-ID"/>
        </w:rPr>
        <w:t> </w:t>
      </w:r>
    </w:p>
    <w:p w:rsidR="00FC16EF" w:rsidRPr="00A00680" w:rsidRDefault="00FC16EF" w:rsidP="001E0C6D">
      <w:pPr>
        <w:spacing w:after="200" w:line="253" w:lineRule="atLeast"/>
        <w:rPr>
          <w:rFonts w:ascii="Times New Roman" w:eastAsia="Times New Roman" w:hAnsi="Times New Roman" w:cs="Times New Roman"/>
          <w:lang w:eastAsia="id-ID"/>
        </w:rPr>
      </w:pPr>
      <w:r w:rsidRPr="00A00680">
        <w:rPr>
          <w:rFonts w:ascii="Times New Roman" w:eastAsia="Times New Roman" w:hAnsi="Times New Roman" w:cs="Times New Roman"/>
          <w:b/>
          <w:bCs/>
          <w:lang w:eastAsia="id-ID"/>
        </w:rPr>
        <w:t>Research Instrument</w:t>
      </w:r>
    </w:p>
    <w:p w:rsidR="001E0C6D" w:rsidRPr="00A00680" w:rsidRDefault="00FC16EF" w:rsidP="001E0C6D">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The instruments used in this study were partographs and observation sheets to assess the progress of labor.</w:t>
      </w:r>
    </w:p>
    <w:p w:rsidR="001E0C6D" w:rsidRDefault="001E0C6D" w:rsidP="001E0C6D">
      <w:pPr>
        <w:spacing w:after="0" w:line="240" w:lineRule="auto"/>
        <w:jc w:val="both"/>
        <w:rPr>
          <w:rFonts w:ascii="Times New Roman" w:eastAsia="Times New Roman" w:hAnsi="Times New Roman" w:cs="Times New Roman"/>
          <w:sz w:val="27"/>
          <w:szCs w:val="27"/>
          <w:lang w:eastAsia="id-ID"/>
        </w:rPr>
      </w:pPr>
    </w:p>
    <w:p w:rsidR="00FE0544" w:rsidRPr="00A00680" w:rsidRDefault="00FE0544" w:rsidP="001E0C6D">
      <w:pPr>
        <w:spacing w:after="0" w:line="240" w:lineRule="auto"/>
        <w:jc w:val="both"/>
        <w:rPr>
          <w:rFonts w:ascii="Times New Roman" w:eastAsia="Times New Roman" w:hAnsi="Times New Roman" w:cs="Times New Roman"/>
          <w:sz w:val="27"/>
          <w:szCs w:val="27"/>
          <w:lang w:eastAsia="id-ID"/>
        </w:rPr>
      </w:pPr>
    </w:p>
    <w:p w:rsidR="00FC16EF" w:rsidRPr="00A00680" w:rsidRDefault="00FC16EF" w:rsidP="001E0C6D">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 </w:t>
      </w:r>
    </w:p>
    <w:p w:rsidR="00FC16EF" w:rsidRPr="00A00680" w:rsidRDefault="001E0C6D"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Location</w:t>
      </w:r>
      <w:r w:rsidR="00FC16EF" w:rsidRPr="00A00680">
        <w:rPr>
          <w:rFonts w:ascii="Times New Roman" w:eastAsia="Times New Roman" w:hAnsi="Times New Roman" w:cs="Times New Roman"/>
          <w:b/>
          <w:bCs/>
          <w:lang w:eastAsia="id-ID"/>
        </w:rPr>
        <w:t xml:space="preserve"> and time of research</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 xml:space="preserve">This research was conducted at the </w:t>
      </w:r>
      <w:r w:rsidR="001E0C6D" w:rsidRPr="00A00680">
        <w:rPr>
          <w:rFonts w:ascii="Times New Roman" w:eastAsia="Times New Roman" w:hAnsi="Times New Roman" w:cs="Times New Roman"/>
          <w:lang w:eastAsia="id-ID"/>
        </w:rPr>
        <w:t>Independent Midwifery Practice (</w:t>
      </w:r>
      <w:r w:rsidR="00033830">
        <w:rPr>
          <w:rFonts w:ascii="Times New Roman" w:eastAsia="Times New Roman" w:hAnsi="Times New Roman" w:cs="Times New Roman"/>
          <w:lang w:val="en-US" w:eastAsia="id-ID"/>
        </w:rPr>
        <w:t>BPM</w:t>
      </w:r>
      <w:r w:rsidR="001E0C6D" w:rsidRPr="00A00680">
        <w:rPr>
          <w:rFonts w:ascii="Times New Roman" w:eastAsia="Times New Roman" w:hAnsi="Times New Roman" w:cs="Times New Roman"/>
          <w:lang w:eastAsia="id-ID"/>
        </w:rPr>
        <w:t xml:space="preserve">) </w:t>
      </w:r>
      <w:r w:rsidRPr="00A00680">
        <w:rPr>
          <w:rFonts w:ascii="Times New Roman" w:eastAsia="Times New Roman" w:hAnsi="Times New Roman" w:cs="Times New Roman"/>
          <w:lang w:eastAsia="id-ID"/>
        </w:rPr>
        <w:t>of West Bandun</w:t>
      </w:r>
      <w:r w:rsidR="00240624">
        <w:rPr>
          <w:rFonts w:ascii="Times New Roman" w:eastAsia="Times New Roman" w:hAnsi="Times New Roman" w:cs="Times New Roman"/>
          <w:lang w:eastAsia="id-ID"/>
        </w:rPr>
        <w:t>g Regency and Cimahi in July- S</w:t>
      </w:r>
      <w:r w:rsidRPr="00A00680">
        <w:rPr>
          <w:rFonts w:ascii="Times New Roman" w:eastAsia="Times New Roman" w:hAnsi="Times New Roman" w:cs="Times New Roman"/>
          <w:lang w:eastAsia="id-ID"/>
        </w:rPr>
        <w:t>eptember 2016.</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 </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ETHICAL ASPECT</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The ethi</w:t>
      </w:r>
      <w:r w:rsidR="00033830">
        <w:rPr>
          <w:rFonts w:ascii="Times New Roman" w:eastAsia="Times New Roman" w:hAnsi="Times New Roman" w:cs="Times New Roman"/>
          <w:lang w:eastAsia="id-ID"/>
        </w:rPr>
        <w:t>cal aspects considered include:</w:t>
      </w:r>
      <w:r w:rsidR="00FA1D0D">
        <w:fldChar w:fldCharType="begin"/>
      </w:r>
      <w:r w:rsidR="00FA1D0D">
        <w:instrText xml:space="preserve"> HYPERLINK "https://translate.googleusercontent.com/translate_f" \l "_ENREF_8" </w:instrText>
      </w:r>
      <w:r w:rsidR="00FA1D0D">
        <w:fldChar w:fldCharType="separate"/>
      </w:r>
      <w:r w:rsidRPr="00A00680">
        <w:rPr>
          <w:rFonts w:ascii="Times New Roman" w:eastAsia="Times New Roman" w:hAnsi="Times New Roman" w:cs="Times New Roman"/>
          <w:sz w:val="15"/>
          <w:szCs w:val="15"/>
          <w:u w:val="single"/>
          <w:vertAlign w:val="superscript"/>
          <w:lang w:eastAsia="id-ID"/>
        </w:rPr>
        <w:t>8</w:t>
      </w:r>
      <w:r w:rsidR="00FA1D0D">
        <w:rPr>
          <w:rFonts w:ascii="Times New Roman" w:eastAsia="Times New Roman" w:hAnsi="Times New Roman" w:cs="Times New Roman"/>
          <w:sz w:val="15"/>
          <w:szCs w:val="15"/>
          <w:u w:val="single"/>
          <w:vertAlign w:val="superscript"/>
          <w:lang w:eastAsia="id-ID"/>
        </w:rPr>
        <w:fldChar w:fldCharType="end"/>
      </w:r>
    </w:p>
    <w:p w:rsidR="00DF0608" w:rsidRPr="00A00680" w:rsidRDefault="00FC16EF" w:rsidP="00DF0608">
      <w:pPr>
        <w:spacing w:after="0" w:line="240" w:lineRule="auto"/>
        <w:ind w:left="360" w:hanging="360"/>
        <w:jc w:val="both"/>
        <w:rPr>
          <w:rFonts w:ascii="Times New Roman" w:eastAsia="Times New Roman" w:hAnsi="Times New Roman" w:cs="Times New Roman"/>
          <w:sz w:val="14"/>
          <w:szCs w:val="14"/>
          <w:lang w:eastAsia="id-ID"/>
        </w:rPr>
      </w:pPr>
      <w:r w:rsidRPr="00A00680">
        <w:rPr>
          <w:rFonts w:ascii="Times New Roman" w:eastAsia="Times New Roman" w:hAnsi="Times New Roman" w:cs="Times New Roman"/>
          <w:lang w:eastAsia="id-ID"/>
        </w:rPr>
        <w:t>1) The principle of respecting human dignity and respect ( </w:t>
      </w:r>
      <w:r w:rsidRPr="00A00680">
        <w:rPr>
          <w:rFonts w:ascii="Times New Roman" w:eastAsia="Times New Roman" w:hAnsi="Times New Roman" w:cs="Times New Roman"/>
          <w:i/>
          <w:iCs/>
          <w:lang w:eastAsia="id-ID"/>
        </w:rPr>
        <w:t>Respect for person)</w:t>
      </w:r>
      <w:r w:rsidRPr="00A00680">
        <w:rPr>
          <w:rFonts w:ascii="Times New Roman" w:eastAsia="Times New Roman" w:hAnsi="Times New Roman" w:cs="Times New Roman"/>
          <w:sz w:val="14"/>
          <w:szCs w:val="14"/>
          <w:lang w:eastAsia="id-ID"/>
        </w:rPr>
        <w:t>   </w:t>
      </w:r>
    </w:p>
    <w:p w:rsidR="00FC16EF" w:rsidRPr="00A00680" w:rsidRDefault="00DF0608" w:rsidP="00DF0608">
      <w:pPr>
        <w:spacing w:after="0" w:line="240" w:lineRule="auto"/>
        <w:ind w:left="284" w:hanging="284"/>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sz w:val="14"/>
          <w:szCs w:val="14"/>
          <w:lang w:eastAsia="id-ID"/>
        </w:rPr>
        <w:t xml:space="preserve">    </w:t>
      </w:r>
      <w:r w:rsidR="00FC16EF" w:rsidRPr="00A00680">
        <w:rPr>
          <w:rFonts w:ascii="Times New Roman" w:eastAsia="Times New Roman" w:hAnsi="Times New Roman" w:cs="Times New Roman"/>
          <w:sz w:val="14"/>
          <w:szCs w:val="14"/>
          <w:lang w:eastAsia="id-ID"/>
        </w:rPr>
        <w:t>  </w:t>
      </w:r>
      <w:r w:rsidR="00FC16EF" w:rsidRPr="00A00680">
        <w:rPr>
          <w:rFonts w:ascii="Times New Roman" w:eastAsia="Times New Roman" w:hAnsi="Times New Roman" w:cs="Times New Roman"/>
          <w:lang w:eastAsia="id-ID"/>
        </w:rPr>
        <w:t>In this principle, research subjects are given information about the research to be carr</w:t>
      </w:r>
      <w:r w:rsidR="001E0C6D" w:rsidRPr="00A00680">
        <w:rPr>
          <w:rFonts w:ascii="Times New Roman" w:eastAsia="Times New Roman" w:hAnsi="Times New Roman" w:cs="Times New Roman"/>
          <w:lang w:eastAsia="id-ID"/>
        </w:rPr>
        <w:t xml:space="preserve">ied out including: </w:t>
      </w:r>
      <w:r w:rsidR="00FC16EF" w:rsidRPr="00A00680">
        <w:rPr>
          <w:rFonts w:ascii="Times New Roman" w:eastAsia="Times New Roman" w:hAnsi="Times New Roman" w:cs="Times New Roman"/>
          <w:lang w:eastAsia="id-ID"/>
        </w:rPr>
        <w:t>procedures, benefits, volunteerism, confidentiality of data, inconvenience and compensation as well as officers who can be contacted if there is anything that needs to be discussed in connection with</w:t>
      </w:r>
      <w:r w:rsidR="00ED64E6" w:rsidRPr="00A00680">
        <w:rPr>
          <w:rFonts w:ascii="Times New Roman" w:eastAsia="Times New Roman" w:hAnsi="Times New Roman" w:cs="Times New Roman"/>
          <w:sz w:val="27"/>
          <w:szCs w:val="27"/>
          <w:lang w:eastAsia="id-ID"/>
        </w:rPr>
        <w:t xml:space="preserve"> </w:t>
      </w:r>
      <w:r w:rsidR="00FC16EF" w:rsidRPr="00A00680">
        <w:rPr>
          <w:rFonts w:ascii="Times New Roman" w:eastAsia="Times New Roman" w:hAnsi="Times New Roman" w:cs="Times New Roman"/>
          <w:lang w:eastAsia="id-ID"/>
        </w:rPr>
        <w:t>research. The research subject is free to determine its participation in following the course of the study, it must be stated in writing by signing the consent form ( </w:t>
      </w:r>
      <w:r w:rsidR="00FC16EF" w:rsidRPr="00A00680">
        <w:rPr>
          <w:rFonts w:ascii="Times New Roman" w:eastAsia="Times New Roman" w:hAnsi="Times New Roman" w:cs="Times New Roman"/>
          <w:i/>
          <w:iCs/>
          <w:lang w:eastAsia="id-ID"/>
        </w:rPr>
        <w:t>informed concent </w:t>
      </w:r>
      <w:r w:rsidR="00FC16EF" w:rsidRPr="00A00680">
        <w:rPr>
          <w:rFonts w:ascii="Times New Roman" w:eastAsia="Times New Roman" w:hAnsi="Times New Roman" w:cs="Times New Roman"/>
          <w:lang w:eastAsia="id-ID"/>
        </w:rPr>
        <w:t>)   as respondents.</w:t>
      </w:r>
    </w:p>
    <w:p w:rsidR="00FC251D" w:rsidRPr="00A00680" w:rsidRDefault="00FC16EF" w:rsidP="00FC251D">
      <w:pPr>
        <w:spacing w:after="0" w:line="240" w:lineRule="auto"/>
        <w:ind w:left="360" w:hanging="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2) The principle of benefits and no harm </w:t>
      </w:r>
      <w:r w:rsidRPr="00A00680">
        <w:rPr>
          <w:rFonts w:ascii="Times New Roman" w:eastAsia="Times New Roman" w:hAnsi="Times New Roman" w:cs="Times New Roman"/>
          <w:i/>
          <w:iCs/>
          <w:lang w:eastAsia="id-ID"/>
        </w:rPr>
        <w:t>(Beneficence)</w:t>
      </w:r>
      <w:r w:rsidRPr="00A00680">
        <w:rPr>
          <w:rFonts w:ascii="Times New Roman" w:eastAsia="Times New Roman" w:hAnsi="Times New Roman" w:cs="Times New Roman"/>
          <w:sz w:val="14"/>
          <w:szCs w:val="14"/>
          <w:lang w:eastAsia="id-ID"/>
        </w:rPr>
        <w:t>     </w:t>
      </w:r>
    </w:p>
    <w:p w:rsidR="00FC16EF" w:rsidRPr="00A00680" w:rsidRDefault="00FC251D" w:rsidP="00FC251D">
      <w:pPr>
        <w:spacing w:after="0" w:line="240" w:lineRule="auto"/>
        <w:ind w:left="284" w:hanging="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sz w:val="27"/>
          <w:szCs w:val="27"/>
          <w:lang w:eastAsia="id-ID"/>
        </w:rPr>
        <w:t xml:space="preserve">    </w:t>
      </w:r>
      <w:r w:rsidR="00FC16EF" w:rsidRPr="00A00680">
        <w:rPr>
          <w:rFonts w:ascii="Times New Roman" w:eastAsia="Times New Roman" w:hAnsi="Times New Roman" w:cs="Times New Roman"/>
          <w:lang w:eastAsia="id-ID"/>
        </w:rPr>
        <w:t xml:space="preserve">The advantage of this research that can be felt directly by respondents is obtaining the comfort of </w:t>
      </w:r>
      <w:r w:rsidRPr="00A00680">
        <w:rPr>
          <w:rFonts w:ascii="Times New Roman" w:eastAsia="Times New Roman" w:hAnsi="Times New Roman" w:cs="Times New Roman"/>
          <w:lang w:eastAsia="id-ID"/>
        </w:rPr>
        <w:t xml:space="preserve">    </w:t>
      </w:r>
      <w:r w:rsidR="00FC16EF" w:rsidRPr="00A00680">
        <w:rPr>
          <w:rFonts w:ascii="Times New Roman" w:eastAsia="Times New Roman" w:hAnsi="Times New Roman" w:cs="Times New Roman"/>
          <w:lang w:eastAsia="id-ID"/>
        </w:rPr>
        <w:t>giving birth in a room that has been arranged so that labor is expected to run smoothly.</w:t>
      </w:r>
    </w:p>
    <w:p w:rsidR="00FC16EF" w:rsidRPr="00A00680" w:rsidRDefault="00FC16EF" w:rsidP="00FC16EF">
      <w:pPr>
        <w:spacing w:after="0" w:line="240" w:lineRule="auto"/>
        <w:ind w:left="360" w:hanging="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3) The principle of </w:t>
      </w:r>
      <w:r w:rsidRPr="00A00680">
        <w:rPr>
          <w:rFonts w:ascii="Times New Roman" w:eastAsia="Times New Roman" w:hAnsi="Times New Roman" w:cs="Times New Roman"/>
          <w:i/>
          <w:iCs/>
          <w:lang w:eastAsia="id-ID"/>
        </w:rPr>
        <w:t>justice</w:t>
      </w:r>
      <w:r w:rsidRPr="00A00680">
        <w:rPr>
          <w:rFonts w:ascii="Times New Roman" w:eastAsia="Times New Roman" w:hAnsi="Times New Roman" w:cs="Times New Roman"/>
          <w:sz w:val="14"/>
          <w:szCs w:val="14"/>
          <w:lang w:eastAsia="id-ID"/>
        </w:rPr>
        <w:t>     </w:t>
      </w:r>
    </w:p>
    <w:p w:rsidR="00FC16EF" w:rsidRPr="00A00680" w:rsidRDefault="00FC16EF" w:rsidP="00455335">
      <w:pPr>
        <w:spacing w:after="0" w:line="240" w:lineRule="auto"/>
        <w:ind w:left="284"/>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Researchers always be honest, careful, professional, humane. Researchers also always pay attention to the factors of accuracy, equality, accuracy, intimacy, psychological, and religious feelings of respondents.</w:t>
      </w:r>
    </w:p>
    <w:p w:rsidR="00FC16EF" w:rsidRPr="00A00680" w:rsidRDefault="00FC16EF" w:rsidP="00455335">
      <w:pPr>
        <w:spacing w:after="0" w:line="240" w:lineRule="auto"/>
        <w:ind w:left="284" w:firstLine="76"/>
        <w:rPr>
          <w:rFonts w:ascii="Times New Roman" w:eastAsia="Times New Roman" w:hAnsi="Times New Roman" w:cs="Times New Roman"/>
          <w:sz w:val="27"/>
          <w:szCs w:val="27"/>
          <w:lang w:eastAsia="id-ID"/>
        </w:rPr>
      </w:pPr>
    </w:p>
    <w:p w:rsidR="00455335" w:rsidRPr="00A00680" w:rsidRDefault="00455335" w:rsidP="00455335">
      <w:pPr>
        <w:spacing w:after="0" w:line="240" w:lineRule="auto"/>
        <w:ind w:left="284" w:firstLine="76"/>
        <w:rPr>
          <w:rFonts w:ascii="Times New Roman" w:eastAsia="Times New Roman" w:hAnsi="Times New Roman" w:cs="Times New Roman"/>
          <w:sz w:val="24"/>
          <w:szCs w:val="24"/>
          <w:lang w:eastAsia="id-ID"/>
        </w:rPr>
      </w:pP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RESULTS</w:t>
      </w:r>
    </w:p>
    <w:p w:rsidR="00455335" w:rsidRPr="00A00680" w:rsidRDefault="00FC16EF" w:rsidP="00455335">
      <w:pPr>
        <w:spacing w:after="200" w:line="253" w:lineRule="atLeast"/>
        <w:rPr>
          <w:rFonts w:ascii="Times New Roman" w:eastAsia="Times New Roman" w:hAnsi="Times New Roman" w:cs="Times New Roman"/>
          <w:lang w:eastAsia="id-ID"/>
        </w:rPr>
      </w:pPr>
      <w:r w:rsidRPr="00A00680">
        <w:rPr>
          <w:rFonts w:ascii="Calibri" w:eastAsia="Times New Roman" w:hAnsi="Calibri" w:cs="Times New Roman"/>
          <w:lang w:eastAsia="id-ID"/>
        </w:rPr>
        <w:t> </w:t>
      </w:r>
      <w:r w:rsidRPr="00A00680">
        <w:rPr>
          <w:rFonts w:ascii="Times New Roman" w:eastAsia="Times New Roman" w:hAnsi="Times New Roman" w:cs="Times New Roman"/>
          <w:b/>
          <w:bCs/>
          <w:lang w:eastAsia="id-ID"/>
        </w:rPr>
        <w:t> </w:t>
      </w:r>
    </w:p>
    <w:p w:rsidR="00FC16EF" w:rsidRPr="00A00680" w:rsidRDefault="00FC16EF" w:rsidP="00455335">
      <w:pPr>
        <w:spacing w:after="200" w:line="253" w:lineRule="atLeast"/>
        <w:rPr>
          <w:rFonts w:ascii="Times New Roman" w:eastAsia="Times New Roman" w:hAnsi="Times New Roman" w:cs="Times New Roman"/>
          <w:lang w:eastAsia="id-ID"/>
        </w:rPr>
      </w:pPr>
      <w:r w:rsidRPr="00A00680">
        <w:rPr>
          <w:rFonts w:ascii="Times New Roman" w:eastAsia="Times New Roman" w:hAnsi="Times New Roman" w:cs="Times New Roman"/>
          <w:b/>
          <w:bCs/>
          <w:lang w:eastAsia="id-ID"/>
        </w:rPr>
        <w:t>Table 1 Characteristics of research subjects</w:t>
      </w:r>
    </w:p>
    <w:p w:rsidR="00FC16EF" w:rsidRPr="00A00680" w:rsidRDefault="00FC16EF" w:rsidP="00FC16EF">
      <w:pPr>
        <w:spacing w:after="0" w:line="240" w:lineRule="auto"/>
        <w:ind w:hanging="810"/>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 </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In the study of the effect of the setting of the delivery environment on the progress of labor the characteristics of the subjects can be seen in the following table:</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 </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 </w:t>
      </w:r>
    </w:p>
    <w:tbl>
      <w:tblPr>
        <w:tblW w:w="0" w:type="auto"/>
        <w:tblCellMar>
          <w:left w:w="0" w:type="dxa"/>
          <w:right w:w="0" w:type="dxa"/>
        </w:tblCellMar>
        <w:tblLook w:val="04A0" w:firstRow="1" w:lastRow="0" w:firstColumn="1" w:lastColumn="0" w:noHBand="0" w:noVBand="1"/>
      </w:tblPr>
      <w:tblGrid>
        <w:gridCol w:w="2448"/>
        <w:gridCol w:w="2250"/>
        <w:gridCol w:w="2430"/>
        <w:gridCol w:w="1593"/>
      </w:tblGrid>
      <w:tr w:rsidR="00FC16EF" w:rsidRPr="00A00680" w:rsidTr="00FC16EF">
        <w:tc>
          <w:tcPr>
            <w:tcW w:w="2448" w:type="dxa"/>
            <w:vMerge w:val="restart"/>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Characteristics</w:t>
            </w:r>
          </w:p>
        </w:tc>
        <w:tc>
          <w:tcPr>
            <w:tcW w:w="4680" w:type="dxa"/>
            <w:gridSpan w:val="2"/>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Group</w:t>
            </w:r>
          </w:p>
        </w:tc>
        <w:tc>
          <w:tcPr>
            <w:tcW w:w="1593"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Value of p</w:t>
            </w:r>
          </w:p>
        </w:tc>
      </w:tr>
      <w:tr w:rsidR="00FC16EF" w:rsidRPr="00A00680" w:rsidTr="00FC16EF">
        <w:tc>
          <w:tcPr>
            <w:tcW w:w="0" w:type="auto"/>
            <w:vMerge/>
            <w:tcBorders>
              <w:top w:val="single" w:sz="6" w:space="0" w:color="000000"/>
              <w:bottom w:val="single" w:sz="6" w:space="0" w:color="000000"/>
            </w:tcBorders>
            <w:vAlign w:val="center"/>
            <w:hideMark/>
          </w:tcPr>
          <w:p w:rsidR="00FC16EF" w:rsidRPr="00A00680" w:rsidRDefault="00FC16EF" w:rsidP="00FC16EF">
            <w:pPr>
              <w:spacing w:after="0" w:line="240" w:lineRule="auto"/>
              <w:rPr>
                <w:rFonts w:ascii="Times New Roman" w:eastAsia="Times New Roman" w:hAnsi="Times New Roman" w:cs="Times New Roman"/>
                <w:sz w:val="24"/>
                <w:szCs w:val="24"/>
                <w:lang w:eastAsia="id-ID"/>
              </w:rPr>
            </w:pPr>
          </w:p>
        </w:tc>
        <w:tc>
          <w:tcPr>
            <w:tcW w:w="225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Treatment</w:t>
            </w:r>
          </w:p>
        </w:tc>
        <w:tc>
          <w:tcPr>
            <w:tcW w:w="243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Control</w:t>
            </w:r>
          </w:p>
        </w:tc>
        <w:tc>
          <w:tcPr>
            <w:tcW w:w="1593"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 </w:t>
            </w:r>
          </w:p>
        </w:tc>
      </w:tr>
      <w:tr w:rsidR="00FC16EF" w:rsidRPr="00A00680" w:rsidTr="00FC16EF">
        <w:tc>
          <w:tcPr>
            <w:tcW w:w="0" w:type="auto"/>
            <w:vMerge/>
            <w:tcBorders>
              <w:top w:val="single" w:sz="6" w:space="0" w:color="000000"/>
              <w:bottom w:val="single" w:sz="6" w:space="0" w:color="000000"/>
            </w:tcBorders>
            <w:vAlign w:val="center"/>
            <w:hideMark/>
          </w:tcPr>
          <w:p w:rsidR="00FC16EF" w:rsidRPr="00A00680" w:rsidRDefault="00FC16EF" w:rsidP="00FC16EF">
            <w:pPr>
              <w:spacing w:after="0" w:line="240" w:lineRule="auto"/>
              <w:rPr>
                <w:rFonts w:ascii="Times New Roman" w:eastAsia="Times New Roman" w:hAnsi="Times New Roman" w:cs="Times New Roman"/>
                <w:sz w:val="24"/>
                <w:szCs w:val="24"/>
                <w:lang w:eastAsia="id-ID"/>
              </w:rPr>
            </w:pPr>
          </w:p>
        </w:tc>
        <w:tc>
          <w:tcPr>
            <w:tcW w:w="225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(n = 30)</w:t>
            </w:r>
          </w:p>
        </w:tc>
        <w:tc>
          <w:tcPr>
            <w:tcW w:w="243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(n = 30)</w:t>
            </w:r>
          </w:p>
        </w:tc>
        <w:tc>
          <w:tcPr>
            <w:tcW w:w="1593"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 </w:t>
            </w:r>
          </w:p>
        </w:tc>
      </w:tr>
      <w:tr w:rsidR="00FC16EF" w:rsidRPr="00A00680" w:rsidTr="00FC16EF">
        <w:tc>
          <w:tcPr>
            <w:tcW w:w="2448"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Mother's age (years)</w:t>
            </w:r>
          </w:p>
        </w:tc>
        <w:tc>
          <w:tcPr>
            <w:tcW w:w="225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c>
          <w:tcPr>
            <w:tcW w:w="243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c>
          <w:tcPr>
            <w:tcW w:w="1593"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0.812 </w:t>
            </w:r>
            <w:r w:rsidRPr="00A00680">
              <w:rPr>
                <w:rFonts w:ascii="Times New Roman" w:eastAsia="Times New Roman" w:hAnsi="Times New Roman" w:cs="Times New Roman"/>
                <w:sz w:val="13"/>
                <w:szCs w:val="13"/>
                <w:vertAlign w:val="superscript"/>
                <w:lang w:eastAsia="id-ID"/>
              </w:rPr>
              <w:t>*</w:t>
            </w:r>
          </w:p>
        </w:tc>
      </w:tr>
      <w:tr w:rsidR="00FC16EF" w:rsidRPr="00A00680" w:rsidTr="00FC16EF">
        <w:tc>
          <w:tcPr>
            <w:tcW w:w="2448" w:type="dxa"/>
            <w:tcMar>
              <w:top w:w="0" w:type="dxa"/>
              <w:left w:w="108" w:type="dxa"/>
              <w:bottom w:w="0" w:type="dxa"/>
              <w:right w:w="108" w:type="dxa"/>
            </w:tcMar>
            <w:hideMark/>
          </w:tcPr>
          <w:p w:rsidR="00FC16EF" w:rsidRPr="00033830" w:rsidRDefault="00033830" w:rsidP="00FC16EF">
            <w:pPr>
              <w:spacing w:after="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0"/>
                <w:szCs w:val="20"/>
                <w:lang w:eastAsia="id-ID"/>
              </w:rPr>
              <w:t>Average </w:t>
            </w:r>
          </w:p>
        </w:tc>
        <w:tc>
          <w:tcPr>
            <w:tcW w:w="2250" w:type="dxa"/>
            <w:tcMar>
              <w:top w:w="0" w:type="dxa"/>
              <w:left w:w="108" w:type="dxa"/>
              <w:bottom w:w="0" w:type="dxa"/>
              <w:right w:w="108" w:type="dxa"/>
            </w:tcMar>
            <w:hideMark/>
          </w:tcPr>
          <w:p w:rsidR="00FC16EF" w:rsidRPr="00033830" w:rsidRDefault="00033830" w:rsidP="00FC16EF">
            <w:pPr>
              <w:spacing w:after="0"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0"/>
                <w:szCs w:val="20"/>
                <w:lang w:eastAsia="id-ID"/>
              </w:rPr>
              <w:t xml:space="preserve">22.90 </w:t>
            </w:r>
          </w:p>
        </w:tc>
        <w:tc>
          <w:tcPr>
            <w:tcW w:w="2430" w:type="dxa"/>
            <w:tcMar>
              <w:top w:w="0" w:type="dxa"/>
              <w:left w:w="108" w:type="dxa"/>
              <w:bottom w:w="0" w:type="dxa"/>
              <w:right w:w="108" w:type="dxa"/>
            </w:tcMar>
            <w:hideMark/>
          </w:tcPr>
          <w:p w:rsidR="00FC16EF" w:rsidRPr="00033830" w:rsidRDefault="00033830" w:rsidP="00FC16EF">
            <w:pPr>
              <w:spacing w:after="0"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0"/>
                <w:szCs w:val="20"/>
                <w:lang w:eastAsia="id-ID"/>
              </w:rPr>
              <w:t xml:space="preserve">22.70 </w:t>
            </w:r>
          </w:p>
        </w:tc>
        <w:tc>
          <w:tcPr>
            <w:tcW w:w="1593"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13"/>
                <w:szCs w:val="13"/>
                <w:vertAlign w:val="superscript"/>
                <w:lang w:eastAsia="id-ID"/>
              </w:rPr>
              <w:t> </w:t>
            </w:r>
          </w:p>
        </w:tc>
      </w:tr>
      <w:tr w:rsidR="00FC16EF" w:rsidRPr="00A00680" w:rsidTr="00FC16EF">
        <w:tc>
          <w:tcPr>
            <w:tcW w:w="2448" w:type="dxa"/>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Median</w:t>
            </w:r>
          </w:p>
        </w:tc>
        <w:tc>
          <w:tcPr>
            <w:tcW w:w="2250"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23.00</w:t>
            </w:r>
          </w:p>
        </w:tc>
        <w:tc>
          <w:tcPr>
            <w:tcW w:w="2430"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22.50</w:t>
            </w:r>
          </w:p>
        </w:tc>
        <w:tc>
          <w:tcPr>
            <w:tcW w:w="1593"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r>
      <w:tr w:rsidR="00FC16EF" w:rsidRPr="00A00680" w:rsidTr="00FC16EF">
        <w:tc>
          <w:tcPr>
            <w:tcW w:w="2448"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Range</w:t>
            </w:r>
          </w:p>
        </w:tc>
        <w:tc>
          <w:tcPr>
            <w:tcW w:w="225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17-29</w:t>
            </w:r>
          </w:p>
        </w:tc>
        <w:tc>
          <w:tcPr>
            <w:tcW w:w="243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17-32</w:t>
            </w:r>
          </w:p>
        </w:tc>
        <w:tc>
          <w:tcPr>
            <w:tcW w:w="1593"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r>
      <w:tr w:rsidR="00FC16EF" w:rsidRPr="00A00680" w:rsidTr="00FC16EF">
        <w:tc>
          <w:tcPr>
            <w:tcW w:w="2448"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Gestational age (weeks)</w:t>
            </w:r>
          </w:p>
        </w:tc>
        <w:tc>
          <w:tcPr>
            <w:tcW w:w="225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c>
          <w:tcPr>
            <w:tcW w:w="243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c>
          <w:tcPr>
            <w:tcW w:w="1593"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0.317 </w:t>
            </w:r>
            <w:r w:rsidRPr="00A00680">
              <w:rPr>
                <w:rFonts w:ascii="Times New Roman" w:eastAsia="Times New Roman" w:hAnsi="Times New Roman" w:cs="Times New Roman"/>
                <w:sz w:val="13"/>
                <w:szCs w:val="13"/>
                <w:vertAlign w:val="superscript"/>
                <w:lang w:eastAsia="id-ID"/>
              </w:rPr>
              <w:t>**</w:t>
            </w:r>
          </w:p>
        </w:tc>
      </w:tr>
      <w:tr w:rsidR="00FC16EF" w:rsidRPr="00A00680" w:rsidTr="00FC16EF">
        <w:tc>
          <w:tcPr>
            <w:tcW w:w="2448" w:type="dxa"/>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Average</w:t>
            </w:r>
          </w:p>
        </w:tc>
        <w:tc>
          <w:tcPr>
            <w:tcW w:w="2250" w:type="dxa"/>
            <w:tcMar>
              <w:top w:w="0" w:type="dxa"/>
              <w:left w:w="108" w:type="dxa"/>
              <w:bottom w:w="0" w:type="dxa"/>
              <w:right w:w="108" w:type="dxa"/>
            </w:tcMar>
            <w:hideMark/>
          </w:tcPr>
          <w:p w:rsidR="00FC16EF" w:rsidRPr="00033830" w:rsidRDefault="00033830" w:rsidP="00FC16EF">
            <w:pPr>
              <w:spacing w:after="0"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0"/>
                <w:szCs w:val="20"/>
                <w:lang w:eastAsia="id-ID"/>
              </w:rPr>
              <w:t xml:space="preserve">38.33 </w:t>
            </w:r>
          </w:p>
        </w:tc>
        <w:tc>
          <w:tcPr>
            <w:tcW w:w="2430" w:type="dxa"/>
            <w:tcMar>
              <w:top w:w="0" w:type="dxa"/>
              <w:left w:w="108" w:type="dxa"/>
              <w:bottom w:w="0" w:type="dxa"/>
              <w:right w:w="108" w:type="dxa"/>
            </w:tcMar>
            <w:hideMark/>
          </w:tcPr>
          <w:p w:rsidR="00FC16EF" w:rsidRPr="00033830" w:rsidRDefault="00033830" w:rsidP="00FC16EF">
            <w:pPr>
              <w:spacing w:after="0"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0"/>
                <w:szCs w:val="20"/>
                <w:lang w:eastAsia="id-ID"/>
              </w:rPr>
              <w:t xml:space="preserve">38.03 </w:t>
            </w:r>
          </w:p>
        </w:tc>
        <w:tc>
          <w:tcPr>
            <w:tcW w:w="1593"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r>
      <w:tr w:rsidR="00FC16EF" w:rsidRPr="00A00680" w:rsidTr="00FC16EF">
        <w:tc>
          <w:tcPr>
            <w:tcW w:w="2448" w:type="dxa"/>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Median</w:t>
            </w:r>
          </w:p>
        </w:tc>
        <w:tc>
          <w:tcPr>
            <w:tcW w:w="2250"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38</w:t>
            </w:r>
          </w:p>
        </w:tc>
        <w:tc>
          <w:tcPr>
            <w:tcW w:w="2430"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38</w:t>
            </w:r>
          </w:p>
        </w:tc>
        <w:tc>
          <w:tcPr>
            <w:tcW w:w="1593"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r>
      <w:tr w:rsidR="00FC16EF" w:rsidRPr="00A00680" w:rsidTr="00FC16EF">
        <w:tc>
          <w:tcPr>
            <w:tcW w:w="2448"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Range</w:t>
            </w:r>
          </w:p>
        </w:tc>
        <w:tc>
          <w:tcPr>
            <w:tcW w:w="225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37-40</w:t>
            </w:r>
          </w:p>
        </w:tc>
        <w:tc>
          <w:tcPr>
            <w:tcW w:w="243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37-40</w:t>
            </w:r>
          </w:p>
        </w:tc>
        <w:tc>
          <w:tcPr>
            <w:tcW w:w="1593"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r>
      <w:tr w:rsidR="00FC16EF" w:rsidRPr="00A00680" w:rsidTr="00FC16EF">
        <w:tc>
          <w:tcPr>
            <w:tcW w:w="2448" w:type="dxa"/>
            <w:tcBorders>
              <w:top w:val="single" w:sz="6" w:space="0" w:color="000000"/>
            </w:tcBorders>
            <w:tcMar>
              <w:top w:w="0" w:type="dxa"/>
              <w:left w:w="108" w:type="dxa"/>
              <w:bottom w:w="0" w:type="dxa"/>
              <w:right w:w="108" w:type="dxa"/>
            </w:tcMar>
            <w:hideMark/>
          </w:tcPr>
          <w:p w:rsidR="00FC16EF" w:rsidRPr="00A00680" w:rsidRDefault="00033830" w:rsidP="00FC16EF">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B</w:t>
            </w:r>
            <w:proofErr w:type="spellStart"/>
            <w:r>
              <w:rPr>
                <w:rFonts w:ascii="Times New Roman" w:eastAsia="Times New Roman" w:hAnsi="Times New Roman" w:cs="Times New Roman"/>
                <w:sz w:val="20"/>
                <w:szCs w:val="20"/>
                <w:lang w:val="en-US" w:eastAsia="id-ID"/>
              </w:rPr>
              <w:t>irth</w:t>
            </w:r>
            <w:proofErr w:type="spellEnd"/>
            <w:r>
              <w:rPr>
                <w:rFonts w:ascii="Times New Roman" w:eastAsia="Times New Roman" w:hAnsi="Times New Roman" w:cs="Times New Roman"/>
                <w:sz w:val="20"/>
                <w:szCs w:val="20"/>
                <w:lang w:val="en-US" w:eastAsia="id-ID"/>
              </w:rPr>
              <w:t xml:space="preserve"> weight</w:t>
            </w:r>
            <w:r w:rsidR="00FC16EF" w:rsidRPr="00A00680">
              <w:rPr>
                <w:rFonts w:ascii="Times New Roman" w:eastAsia="Times New Roman" w:hAnsi="Times New Roman" w:cs="Times New Roman"/>
                <w:sz w:val="20"/>
                <w:szCs w:val="20"/>
                <w:lang w:eastAsia="id-ID"/>
              </w:rPr>
              <w:t xml:space="preserve"> (gram)</w:t>
            </w:r>
          </w:p>
        </w:tc>
        <w:tc>
          <w:tcPr>
            <w:tcW w:w="225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c>
          <w:tcPr>
            <w:tcW w:w="243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c>
          <w:tcPr>
            <w:tcW w:w="1593"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0.215 **</w:t>
            </w:r>
          </w:p>
        </w:tc>
      </w:tr>
      <w:tr w:rsidR="00FC16EF" w:rsidRPr="00A00680" w:rsidTr="00FC16EF">
        <w:tc>
          <w:tcPr>
            <w:tcW w:w="2448" w:type="dxa"/>
            <w:tcMar>
              <w:top w:w="0" w:type="dxa"/>
              <w:left w:w="108" w:type="dxa"/>
              <w:bottom w:w="0" w:type="dxa"/>
              <w:right w:w="108" w:type="dxa"/>
            </w:tcMar>
            <w:hideMark/>
          </w:tcPr>
          <w:p w:rsidR="00FC16EF" w:rsidRPr="00033830" w:rsidRDefault="00033830" w:rsidP="00FC16EF">
            <w:pPr>
              <w:spacing w:after="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0"/>
                <w:szCs w:val="20"/>
                <w:lang w:eastAsia="id-ID"/>
              </w:rPr>
              <w:t xml:space="preserve">Average </w:t>
            </w:r>
          </w:p>
        </w:tc>
        <w:tc>
          <w:tcPr>
            <w:tcW w:w="2250" w:type="dxa"/>
            <w:tcMar>
              <w:top w:w="0" w:type="dxa"/>
              <w:left w:w="108" w:type="dxa"/>
              <w:bottom w:w="0" w:type="dxa"/>
              <w:right w:w="108" w:type="dxa"/>
            </w:tcMar>
            <w:hideMark/>
          </w:tcPr>
          <w:p w:rsidR="00FC16EF" w:rsidRPr="00033830" w:rsidRDefault="00033830" w:rsidP="00FC16EF">
            <w:pPr>
              <w:spacing w:after="0"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0"/>
                <w:szCs w:val="20"/>
                <w:lang w:eastAsia="id-ID"/>
              </w:rPr>
              <w:t xml:space="preserve">2,925 </w:t>
            </w:r>
          </w:p>
        </w:tc>
        <w:tc>
          <w:tcPr>
            <w:tcW w:w="2430" w:type="dxa"/>
            <w:tcMar>
              <w:top w:w="0" w:type="dxa"/>
              <w:left w:w="108" w:type="dxa"/>
              <w:bottom w:w="0" w:type="dxa"/>
              <w:right w:w="108" w:type="dxa"/>
            </w:tcMar>
            <w:hideMark/>
          </w:tcPr>
          <w:p w:rsidR="00FC16EF" w:rsidRPr="00033830" w:rsidRDefault="00033830" w:rsidP="00FC16EF">
            <w:pPr>
              <w:spacing w:after="0"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0"/>
                <w:szCs w:val="20"/>
                <w:lang w:eastAsia="id-ID"/>
              </w:rPr>
              <w:t>3,040</w:t>
            </w:r>
          </w:p>
        </w:tc>
        <w:tc>
          <w:tcPr>
            <w:tcW w:w="1593"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r>
      <w:tr w:rsidR="00FC16EF" w:rsidRPr="00A00680" w:rsidTr="00FC16EF">
        <w:tc>
          <w:tcPr>
            <w:tcW w:w="2448" w:type="dxa"/>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Median</w:t>
            </w:r>
          </w:p>
        </w:tc>
        <w:tc>
          <w:tcPr>
            <w:tcW w:w="2250"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3,000</w:t>
            </w:r>
          </w:p>
        </w:tc>
        <w:tc>
          <w:tcPr>
            <w:tcW w:w="2430"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3,000</w:t>
            </w:r>
          </w:p>
        </w:tc>
        <w:tc>
          <w:tcPr>
            <w:tcW w:w="1593"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r>
      <w:tr w:rsidR="00FC16EF" w:rsidRPr="00A00680" w:rsidTr="00FC16EF">
        <w:tc>
          <w:tcPr>
            <w:tcW w:w="2448"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Range</w:t>
            </w:r>
          </w:p>
        </w:tc>
        <w:tc>
          <w:tcPr>
            <w:tcW w:w="225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2,500-3,400</w:t>
            </w:r>
          </w:p>
        </w:tc>
        <w:tc>
          <w:tcPr>
            <w:tcW w:w="243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2,500-3,500</w:t>
            </w:r>
          </w:p>
        </w:tc>
        <w:tc>
          <w:tcPr>
            <w:tcW w:w="1593"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r>
    </w:tbl>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sz w:val="20"/>
          <w:szCs w:val="20"/>
          <w:lang w:eastAsia="id-ID"/>
        </w:rPr>
        <w:t>Note: </w:t>
      </w:r>
      <w:r w:rsidRPr="00A00680">
        <w:rPr>
          <w:rFonts w:ascii="Times New Roman" w:eastAsia="Times New Roman" w:hAnsi="Times New Roman" w:cs="Times New Roman"/>
          <w:sz w:val="13"/>
          <w:szCs w:val="13"/>
          <w:vertAlign w:val="superscript"/>
          <w:lang w:eastAsia="id-ID"/>
        </w:rPr>
        <w:t>* </w:t>
      </w:r>
      <w:r w:rsidRPr="00A00680">
        <w:rPr>
          <w:rFonts w:ascii="Times New Roman" w:eastAsia="Times New Roman" w:hAnsi="Times New Roman" w:cs="Times New Roman"/>
          <w:sz w:val="20"/>
          <w:szCs w:val="20"/>
          <w:lang w:eastAsia="id-ID"/>
        </w:rPr>
        <w:t>) T test is not paired</w:t>
      </w:r>
    </w:p>
    <w:p w:rsidR="00FC16EF" w:rsidRPr="00A00680" w:rsidRDefault="00FE0544" w:rsidP="00FC16EF">
      <w:pPr>
        <w:spacing w:after="0" w:line="240" w:lineRule="auto"/>
        <w:jc w:val="both"/>
        <w:rPr>
          <w:rFonts w:ascii="Times New Roman" w:eastAsia="Times New Roman" w:hAnsi="Times New Roman" w:cs="Times New Roman"/>
          <w:sz w:val="27"/>
          <w:szCs w:val="27"/>
          <w:lang w:eastAsia="id-ID"/>
        </w:rPr>
      </w:pPr>
      <w:r>
        <w:rPr>
          <w:rFonts w:ascii="Times New Roman" w:eastAsia="Times New Roman" w:hAnsi="Times New Roman" w:cs="Times New Roman"/>
          <w:sz w:val="20"/>
          <w:szCs w:val="20"/>
          <w:lang w:eastAsia="id-ID"/>
        </w:rPr>
        <w:t>       </w:t>
      </w:r>
      <w:r w:rsidR="00FC16EF" w:rsidRPr="00A00680">
        <w:rPr>
          <w:rFonts w:ascii="Times New Roman" w:eastAsia="Times New Roman" w:hAnsi="Times New Roman" w:cs="Times New Roman"/>
          <w:sz w:val="20"/>
          <w:szCs w:val="20"/>
          <w:lang w:eastAsia="id-ID"/>
        </w:rPr>
        <w:t>  </w:t>
      </w:r>
      <w:r w:rsidR="00FC16EF" w:rsidRPr="00A00680">
        <w:rPr>
          <w:rFonts w:ascii="Times New Roman" w:eastAsia="Times New Roman" w:hAnsi="Times New Roman" w:cs="Times New Roman"/>
          <w:sz w:val="13"/>
          <w:szCs w:val="13"/>
          <w:vertAlign w:val="superscript"/>
          <w:lang w:eastAsia="id-ID"/>
        </w:rPr>
        <w:t>** </w:t>
      </w:r>
      <w:r w:rsidR="00FC16EF" w:rsidRPr="00A00680">
        <w:rPr>
          <w:rFonts w:ascii="Times New Roman" w:eastAsia="Times New Roman" w:hAnsi="Times New Roman" w:cs="Times New Roman"/>
          <w:sz w:val="20"/>
          <w:szCs w:val="20"/>
          <w:lang w:eastAsia="id-ID"/>
        </w:rPr>
        <w:t>) Mann-Whitney Test</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 </w:t>
      </w:r>
    </w:p>
    <w:p w:rsidR="00FC16EF" w:rsidRPr="00A00680" w:rsidRDefault="00FC16EF" w:rsidP="00455335">
      <w:pPr>
        <w:spacing w:after="0" w:line="240" w:lineRule="auto"/>
        <w:rPr>
          <w:rFonts w:ascii="Times New Roman" w:eastAsia="Times New Roman" w:hAnsi="Times New Roman" w:cs="Times New Roman"/>
          <w:sz w:val="24"/>
          <w:szCs w:val="24"/>
          <w:lang w:eastAsia="id-ID"/>
        </w:rPr>
      </w:pPr>
      <w:r w:rsidRPr="00A00680">
        <w:rPr>
          <w:rFonts w:ascii="Calibri" w:eastAsia="Times New Roman" w:hAnsi="Calibri" w:cs="Times New Roman"/>
          <w:lang w:eastAsia="id-ID"/>
        </w:rPr>
        <w:t> </w:t>
      </w:r>
    </w:p>
    <w:p w:rsidR="00FC16EF" w:rsidRDefault="00FC16EF" w:rsidP="00FE0544">
      <w:pPr>
        <w:spacing w:after="0" w:line="240" w:lineRule="auto"/>
        <w:ind w:firstLine="360"/>
        <w:jc w:val="both"/>
        <w:rPr>
          <w:rFonts w:ascii="Times New Roman" w:eastAsia="Times New Roman" w:hAnsi="Times New Roman" w:cs="Times New Roman"/>
          <w:lang w:val="en-US" w:eastAsia="id-ID"/>
        </w:rPr>
      </w:pPr>
      <w:r w:rsidRPr="00A00680">
        <w:rPr>
          <w:rFonts w:ascii="Times New Roman" w:eastAsia="Times New Roman" w:hAnsi="Times New Roman" w:cs="Times New Roman"/>
          <w:lang w:eastAsia="id-ID"/>
        </w:rPr>
        <w:t>Based on table 1 it can be seen that the statistical test results obtained on maternal age characteristics p value = 0.8</w:t>
      </w:r>
      <w:r w:rsidR="00A410B7">
        <w:rPr>
          <w:rFonts w:ascii="Times New Roman" w:eastAsia="Times New Roman" w:hAnsi="Times New Roman" w:cs="Times New Roman"/>
          <w:lang w:eastAsia="id-ID"/>
        </w:rPr>
        <w:t>12 , gestational age values ​​p</w:t>
      </w:r>
      <w:r w:rsidR="00154A7E" w:rsidRPr="00A00680">
        <w:rPr>
          <w:rFonts w:ascii="Times New Roman" w:eastAsia="Times New Roman" w:hAnsi="Times New Roman" w:cs="Times New Roman"/>
          <w:lang w:eastAsia="id-ID"/>
        </w:rPr>
        <w:t xml:space="preserve">= 0.317 and birth weight (BW) </w:t>
      </w:r>
      <w:r w:rsidRPr="00A00680">
        <w:rPr>
          <w:rFonts w:ascii="Times New Roman" w:eastAsia="Times New Roman" w:hAnsi="Times New Roman" w:cs="Times New Roman"/>
          <w:lang w:eastAsia="id-ID"/>
        </w:rPr>
        <w:t xml:space="preserve">obtained p value = 0.215 it indicates that there is no significant difference between the characteristics mothers in </w:t>
      </w:r>
      <w:r w:rsidRPr="00A00680">
        <w:rPr>
          <w:rFonts w:ascii="Times New Roman" w:eastAsia="Times New Roman" w:hAnsi="Times New Roman" w:cs="Times New Roman"/>
          <w:lang w:eastAsia="id-ID"/>
        </w:rPr>
        <w:lastRenderedPageBreak/>
        <w:t>the treatment group and in the control group, so that both of these research groups were considered homogeneous.</w:t>
      </w:r>
    </w:p>
    <w:p w:rsidR="00033830" w:rsidRPr="00033830" w:rsidRDefault="00033830" w:rsidP="00FE0544">
      <w:pPr>
        <w:spacing w:after="0" w:line="240" w:lineRule="auto"/>
        <w:ind w:firstLine="360"/>
        <w:jc w:val="both"/>
        <w:rPr>
          <w:rFonts w:ascii="Times New Roman" w:eastAsia="Times New Roman" w:hAnsi="Times New Roman" w:cs="Times New Roman"/>
          <w:sz w:val="27"/>
          <w:szCs w:val="27"/>
          <w:lang w:val="en-US" w:eastAsia="id-ID"/>
        </w:rPr>
      </w:pPr>
    </w:p>
    <w:p w:rsidR="00FC16EF" w:rsidRPr="00A00680" w:rsidRDefault="00FC16EF" w:rsidP="00154A7E">
      <w:pPr>
        <w:spacing w:after="0" w:line="240" w:lineRule="auto"/>
        <w:rPr>
          <w:rFonts w:ascii="Times New Roman" w:eastAsia="Times New Roman" w:hAnsi="Times New Roman" w:cs="Times New Roman"/>
          <w:sz w:val="16"/>
          <w:szCs w:val="16"/>
          <w:lang w:eastAsia="id-ID"/>
        </w:rPr>
      </w:pPr>
      <w:r w:rsidRPr="00A00680">
        <w:rPr>
          <w:rFonts w:ascii="Times New Roman" w:eastAsia="Times New Roman" w:hAnsi="Times New Roman" w:cs="Times New Roman"/>
          <w:b/>
          <w:bCs/>
          <w:lang w:eastAsia="id-ID"/>
        </w:rPr>
        <w:t>Table 2 </w:t>
      </w:r>
      <w:r w:rsidRPr="00A00680">
        <w:rPr>
          <w:rFonts w:ascii="Times New Roman" w:eastAsia="Times New Roman" w:hAnsi="Times New Roman" w:cs="Times New Roman"/>
          <w:b/>
          <w:bCs/>
          <w:sz w:val="24"/>
          <w:szCs w:val="24"/>
          <w:lang w:eastAsia="id-ID"/>
        </w:rPr>
        <w:t>Differences in Cortisol and Pain Levels in the Treatment and Control Groups</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sz w:val="24"/>
          <w:szCs w:val="24"/>
          <w:lang w:eastAsia="id-ID"/>
        </w:rPr>
        <w:t> </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Differences in cortisol levels (µg / dl) and pain in the two study groups can be seen in the table below:</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sz w:val="24"/>
          <w:szCs w:val="24"/>
          <w:lang w:eastAsia="id-ID"/>
        </w:rPr>
        <w:t> </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 </w:t>
      </w:r>
    </w:p>
    <w:tbl>
      <w:tblPr>
        <w:tblW w:w="0" w:type="auto"/>
        <w:tblCellMar>
          <w:left w:w="0" w:type="dxa"/>
          <w:right w:w="0" w:type="dxa"/>
        </w:tblCellMar>
        <w:tblLook w:val="04A0" w:firstRow="1" w:lastRow="0" w:firstColumn="1" w:lastColumn="0" w:noHBand="0" w:noVBand="1"/>
      </w:tblPr>
      <w:tblGrid>
        <w:gridCol w:w="2160"/>
        <w:gridCol w:w="2160"/>
        <w:gridCol w:w="2160"/>
        <w:gridCol w:w="2160"/>
      </w:tblGrid>
      <w:tr w:rsidR="00FC16EF" w:rsidRPr="00A00680" w:rsidTr="00FC16EF">
        <w:trPr>
          <w:trHeight w:val="37"/>
        </w:trPr>
        <w:tc>
          <w:tcPr>
            <w:tcW w:w="216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lang w:eastAsia="id-ID"/>
              </w:rPr>
              <w:t>Cortisol (µg / dl)</w:t>
            </w:r>
          </w:p>
        </w:tc>
        <w:tc>
          <w:tcPr>
            <w:tcW w:w="4320" w:type="dxa"/>
            <w:gridSpan w:val="2"/>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lang w:eastAsia="id-ID"/>
              </w:rPr>
              <w:t>Group</w:t>
            </w:r>
          </w:p>
        </w:tc>
        <w:tc>
          <w:tcPr>
            <w:tcW w:w="216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lang w:eastAsia="id-ID"/>
              </w:rPr>
              <w:t>Value of p</w:t>
            </w:r>
          </w:p>
        </w:tc>
      </w:tr>
      <w:tr w:rsidR="00FC16EF" w:rsidRPr="00A00680" w:rsidTr="00FC16EF">
        <w:trPr>
          <w:trHeight w:val="127"/>
        </w:trPr>
        <w:tc>
          <w:tcPr>
            <w:tcW w:w="216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lang w:eastAsia="id-ID"/>
              </w:rPr>
              <w:t> </w:t>
            </w:r>
          </w:p>
        </w:tc>
        <w:tc>
          <w:tcPr>
            <w:tcW w:w="216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lang w:eastAsia="id-ID"/>
              </w:rPr>
              <w:t>Treatment</w:t>
            </w:r>
          </w:p>
        </w:tc>
        <w:tc>
          <w:tcPr>
            <w:tcW w:w="216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lang w:eastAsia="id-ID"/>
              </w:rPr>
              <w:t>Control</w:t>
            </w:r>
          </w:p>
        </w:tc>
        <w:tc>
          <w:tcPr>
            <w:tcW w:w="216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 </w:t>
            </w:r>
          </w:p>
        </w:tc>
      </w:tr>
      <w:tr w:rsidR="00FC16EF" w:rsidRPr="00A00680" w:rsidTr="00FC16EF">
        <w:trPr>
          <w:trHeight w:val="127"/>
        </w:trPr>
        <w:tc>
          <w:tcPr>
            <w:tcW w:w="216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lang w:eastAsia="id-ID"/>
              </w:rPr>
              <w:t> </w:t>
            </w:r>
          </w:p>
        </w:tc>
        <w:tc>
          <w:tcPr>
            <w:tcW w:w="216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lang w:eastAsia="id-ID"/>
              </w:rPr>
              <w:t>n = 30</w:t>
            </w:r>
          </w:p>
        </w:tc>
        <w:tc>
          <w:tcPr>
            <w:tcW w:w="216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lang w:eastAsia="id-ID"/>
              </w:rPr>
              <w:t>n = 30</w:t>
            </w:r>
          </w:p>
        </w:tc>
        <w:tc>
          <w:tcPr>
            <w:tcW w:w="216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 </w:t>
            </w:r>
          </w:p>
        </w:tc>
      </w:tr>
      <w:tr w:rsidR="00FC16EF" w:rsidRPr="00A00680" w:rsidTr="00FC16EF">
        <w:trPr>
          <w:trHeight w:val="127"/>
        </w:trPr>
        <w:tc>
          <w:tcPr>
            <w:tcW w:w="216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Cortisol</w:t>
            </w:r>
          </w:p>
        </w:tc>
        <w:tc>
          <w:tcPr>
            <w:tcW w:w="216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 </w:t>
            </w:r>
          </w:p>
        </w:tc>
        <w:tc>
          <w:tcPr>
            <w:tcW w:w="216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 </w:t>
            </w:r>
          </w:p>
        </w:tc>
        <w:tc>
          <w:tcPr>
            <w:tcW w:w="216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0.988 *</w:t>
            </w:r>
          </w:p>
        </w:tc>
      </w:tr>
      <w:tr w:rsidR="00FC16EF" w:rsidRPr="00A00680" w:rsidTr="00FC16EF">
        <w:trPr>
          <w:trHeight w:val="277"/>
        </w:trPr>
        <w:tc>
          <w:tcPr>
            <w:tcW w:w="2160" w:type="dxa"/>
            <w:tcMar>
              <w:top w:w="0" w:type="dxa"/>
              <w:left w:w="108" w:type="dxa"/>
              <w:bottom w:w="0" w:type="dxa"/>
              <w:right w:w="108" w:type="dxa"/>
            </w:tcMar>
            <w:hideMark/>
          </w:tcPr>
          <w:p w:rsidR="00FC16EF" w:rsidRPr="00A00680" w:rsidRDefault="00FC16EF" w:rsidP="00A410B7">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 xml:space="preserve">Average </w:t>
            </w:r>
          </w:p>
        </w:tc>
        <w:tc>
          <w:tcPr>
            <w:tcW w:w="2160" w:type="dxa"/>
            <w:tcMar>
              <w:top w:w="0" w:type="dxa"/>
              <w:left w:w="108" w:type="dxa"/>
              <w:bottom w:w="0" w:type="dxa"/>
              <w:right w:w="108" w:type="dxa"/>
            </w:tcMar>
            <w:hideMark/>
          </w:tcPr>
          <w:p w:rsidR="00FC16EF" w:rsidRPr="00A00680" w:rsidRDefault="00FC16EF" w:rsidP="00A410B7">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 xml:space="preserve">371,201 </w:t>
            </w:r>
          </w:p>
        </w:tc>
        <w:tc>
          <w:tcPr>
            <w:tcW w:w="2160" w:type="dxa"/>
            <w:tcMar>
              <w:top w:w="0" w:type="dxa"/>
              <w:left w:w="108" w:type="dxa"/>
              <w:bottom w:w="0" w:type="dxa"/>
              <w:right w:w="108" w:type="dxa"/>
            </w:tcMar>
            <w:hideMark/>
          </w:tcPr>
          <w:p w:rsidR="00FC16EF" w:rsidRPr="00A00680" w:rsidRDefault="00FC16EF" w:rsidP="00A410B7">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 xml:space="preserve">429,125 </w:t>
            </w:r>
          </w:p>
        </w:tc>
        <w:tc>
          <w:tcPr>
            <w:tcW w:w="2160"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 </w:t>
            </w:r>
          </w:p>
        </w:tc>
      </w:tr>
      <w:tr w:rsidR="00FC16EF" w:rsidRPr="00A00680" w:rsidTr="00FC16EF">
        <w:trPr>
          <w:trHeight w:val="127"/>
        </w:trPr>
        <w:tc>
          <w:tcPr>
            <w:tcW w:w="2160" w:type="dxa"/>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Median</w:t>
            </w:r>
          </w:p>
        </w:tc>
        <w:tc>
          <w:tcPr>
            <w:tcW w:w="2160"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361,211</w:t>
            </w:r>
          </w:p>
        </w:tc>
        <w:tc>
          <w:tcPr>
            <w:tcW w:w="2160"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334,185</w:t>
            </w:r>
          </w:p>
        </w:tc>
        <w:tc>
          <w:tcPr>
            <w:tcW w:w="2160"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 </w:t>
            </w:r>
          </w:p>
        </w:tc>
      </w:tr>
      <w:tr w:rsidR="00FC16EF" w:rsidRPr="00A00680" w:rsidTr="00FC16EF">
        <w:trPr>
          <w:trHeight w:val="202"/>
        </w:trPr>
        <w:tc>
          <w:tcPr>
            <w:tcW w:w="216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Range</w:t>
            </w:r>
          </w:p>
        </w:tc>
        <w:tc>
          <w:tcPr>
            <w:tcW w:w="216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140,000-579,856</w:t>
            </w:r>
          </w:p>
        </w:tc>
        <w:tc>
          <w:tcPr>
            <w:tcW w:w="216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160,050-895,831</w:t>
            </w:r>
          </w:p>
        </w:tc>
        <w:tc>
          <w:tcPr>
            <w:tcW w:w="216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 </w:t>
            </w:r>
          </w:p>
        </w:tc>
      </w:tr>
      <w:tr w:rsidR="00FC16EF" w:rsidRPr="00A00680" w:rsidTr="00FC16EF">
        <w:trPr>
          <w:trHeight w:val="127"/>
        </w:trPr>
        <w:tc>
          <w:tcPr>
            <w:tcW w:w="216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Pain</w:t>
            </w:r>
          </w:p>
        </w:tc>
        <w:tc>
          <w:tcPr>
            <w:tcW w:w="216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 </w:t>
            </w:r>
          </w:p>
        </w:tc>
        <w:tc>
          <w:tcPr>
            <w:tcW w:w="216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 </w:t>
            </w:r>
          </w:p>
        </w:tc>
        <w:tc>
          <w:tcPr>
            <w:tcW w:w="216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0.109 *</w:t>
            </w:r>
          </w:p>
        </w:tc>
      </w:tr>
      <w:tr w:rsidR="00FC16EF" w:rsidRPr="00A00680" w:rsidTr="00FC16EF">
        <w:trPr>
          <w:trHeight w:val="277"/>
        </w:trPr>
        <w:tc>
          <w:tcPr>
            <w:tcW w:w="2160" w:type="dxa"/>
            <w:tcMar>
              <w:top w:w="0" w:type="dxa"/>
              <w:left w:w="108" w:type="dxa"/>
              <w:bottom w:w="0" w:type="dxa"/>
              <w:right w:w="108" w:type="dxa"/>
            </w:tcMar>
            <w:hideMark/>
          </w:tcPr>
          <w:p w:rsidR="00FC16EF" w:rsidRPr="00A00680" w:rsidRDefault="00FC16EF" w:rsidP="00A410B7">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 xml:space="preserve">Average </w:t>
            </w:r>
          </w:p>
        </w:tc>
        <w:tc>
          <w:tcPr>
            <w:tcW w:w="2160" w:type="dxa"/>
            <w:tcMar>
              <w:top w:w="0" w:type="dxa"/>
              <w:left w:w="108" w:type="dxa"/>
              <w:bottom w:w="0" w:type="dxa"/>
              <w:right w:w="108" w:type="dxa"/>
            </w:tcMar>
            <w:hideMark/>
          </w:tcPr>
          <w:p w:rsidR="00FC16EF" w:rsidRPr="00A00680" w:rsidRDefault="00FC16EF" w:rsidP="00A410B7">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 xml:space="preserve">4.97 </w:t>
            </w:r>
          </w:p>
        </w:tc>
        <w:tc>
          <w:tcPr>
            <w:tcW w:w="2160" w:type="dxa"/>
            <w:tcMar>
              <w:top w:w="0" w:type="dxa"/>
              <w:left w:w="108" w:type="dxa"/>
              <w:bottom w:w="0" w:type="dxa"/>
              <w:right w:w="108" w:type="dxa"/>
            </w:tcMar>
            <w:hideMark/>
          </w:tcPr>
          <w:p w:rsidR="00FC16EF" w:rsidRPr="00A00680" w:rsidRDefault="00FC16EF" w:rsidP="00A410B7">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 xml:space="preserve">5.67 </w:t>
            </w:r>
          </w:p>
        </w:tc>
        <w:tc>
          <w:tcPr>
            <w:tcW w:w="2160"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 </w:t>
            </w:r>
          </w:p>
        </w:tc>
      </w:tr>
      <w:tr w:rsidR="00FC16EF" w:rsidRPr="00A00680" w:rsidTr="00FC16EF">
        <w:trPr>
          <w:trHeight w:val="127"/>
        </w:trPr>
        <w:tc>
          <w:tcPr>
            <w:tcW w:w="2160" w:type="dxa"/>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Median</w:t>
            </w:r>
          </w:p>
        </w:tc>
        <w:tc>
          <w:tcPr>
            <w:tcW w:w="2160"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5</w:t>
            </w:r>
          </w:p>
        </w:tc>
        <w:tc>
          <w:tcPr>
            <w:tcW w:w="2160"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6</w:t>
            </w:r>
          </w:p>
        </w:tc>
        <w:tc>
          <w:tcPr>
            <w:tcW w:w="2160"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 </w:t>
            </w:r>
          </w:p>
        </w:tc>
      </w:tr>
      <w:tr w:rsidR="00FC16EF" w:rsidRPr="00A00680" w:rsidTr="00FC16EF">
        <w:trPr>
          <w:trHeight w:val="131"/>
        </w:trPr>
        <w:tc>
          <w:tcPr>
            <w:tcW w:w="216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Range</w:t>
            </w:r>
          </w:p>
        </w:tc>
        <w:tc>
          <w:tcPr>
            <w:tcW w:w="216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3-7</w:t>
            </w:r>
          </w:p>
        </w:tc>
        <w:tc>
          <w:tcPr>
            <w:tcW w:w="216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2-10</w:t>
            </w:r>
          </w:p>
        </w:tc>
        <w:tc>
          <w:tcPr>
            <w:tcW w:w="216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lang w:eastAsia="id-ID"/>
              </w:rPr>
              <w:t> </w:t>
            </w:r>
          </w:p>
        </w:tc>
      </w:tr>
    </w:tbl>
    <w:p w:rsidR="00FC16EF" w:rsidRPr="00A00680" w:rsidRDefault="00A10230"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sz w:val="20"/>
          <w:szCs w:val="20"/>
          <w:lang w:eastAsia="id-ID"/>
        </w:rPr>
        <w:t xml:space="preserve"> Explanation</w:t>
      </w:r>
      <w:r w:rsidR="00FC16EF" w:rsidRPr="00A00680">
        <w:rPr>
          <w:rFonts w:ascii="Times New Roman" w:eastAsia="Times New Roman" w:hAnsi="Times New Roman" w:cs="Times New Roman"/>
          <w:sz w:val="20"/>
          <w:szCs w:val="20"/>
          <w:lang w:eastAsia="id-ID"/>
        </w:rPr>
        <w:t>: *) Mann-Whitney</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 </w:t>
      </w:r>
    </w:p>
    <w:p w:rsidR="00FC16EF" w:rsidRPr="00A00680" w:rsidRDefault="00FC16EF" w:rsidP="008A4258">
      <w:pPr>
        <w:spacing w:after="0" w:line="240" w:lineRule="auto"/>
        <w:rPr>
          <w:rFonts w:ascii="Times New Roman" w:eastAsia="Times New Roman" w:hAnsi="Times New Roman" w:cs="Times New Roman"/>
          <w:sz w:val="16"/>
          <w:szCs w:val="16"/>
          <w:lang w:eastAsia="id-ID"/>
        </w:rPr>
      </w:pPr>
      <w:r w:rsidRPr="00A00680">
        <w:rPr>
          <w:rFonts w:ascii="Calibri" w:eastAsia="Times New Roman" w:hAnsi="Calibri" w:cs="Times New Roman"/>
          <w:lang w:eastAsia="id-ID"/>
        </w:rPr>
        <w:t> </w:t>
      </w:r>
    </w:p>
    <w:p w:rsidR="00FC16EF" w:rsidRPr="00A00680" w:rsidRDefault="00FC16EF" w:rsidP="00FE0544">
      <w:pPr>
        <w:spacing w:after="0" w:line="240" w:lineRule="auto"/>
        <w:ind w:firstLine="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From table 2 it can be seen that the statistical test results obtained cortisol values ​​(µg / dl) p = 0.988 and pain values ​​obtained p = 0.109 it shows that there is no significant difference between the treatment group and the control group, so both of these research groups are considered homogeneous.</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 </w:t>
      </w:r>
    </w:p>
    <w:p w:rsidR="00FC16EF" w:rsidRPr="00A00680" w:rsidRDefault="00FC16EF" w:rsidP="008A4258">
      <w:pPr>
        <w:spacing w:after="0" w:line="240" w:lineRule="auto"/>
        <w:rPr>
          <w:rFonts w:ascii="Times New Roman" w:eastAsia="Times New Roman" w:hAnsi="Times New Roman" w:cs="Times New Roman"/>
          <w:sz w:val="16"/>
          <w:szCs w:val="16"/>
          <w:lang w:eastAsia="id-ID"/>
        </w:rPr>
      </w:pPr>
      <w:r w:rsidRPr="00A00680">
        <w:rPr>
          <w:rFonts w:ascii="Calibri" w:eastAsia="Times New Roman" w:hAnsi="Calibri" w:cs="Times New Roman"/>
          <w:lang w:eastAsia="id-ID"/>
        </w:rPr>
        <w:t> </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Table 3 Comparison of Progress in Labor in the Treatment and Control Groups</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 </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To analyze the comparison of the progress of labor in the treatment group and the control group can be seen in the following table:</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 </w:t>
      </w:r>
    </w:p>
    <w:tbl>
      <w:tblPr>
        <w:tblW w:w="0" w:type="auto"/>
        <w:tblCellMar>
          <w:left w:w="0" w:type="dxa"/>
          <w:right w:w="0" w:type="dxa"/>
        </w:tblCellMar>
        <w:tblLook w:val="04A0" w:firstRow="1" w:lastRow="0" w:firstColumn="1" w:lastColumn="0" w:noHBand="0" w:noVBand="1"/>
      </w:tblPr>
      <w:tblGrid>
        <w:gridCol w:w="2898"/>
        <w:gridCol w:w="2070"/>
        <w:gridCol w:w="2070"/>
        <w:gridCol w:w="1683"/>
      </w:tblGrid>
      <w:tr w:rsidR="00FC16EF" w:rsidRPr="00A00680" w:rsidTr="00FC16EF">
        <w:tc>
          <w:tcPr>
            <w:tcW w:w="2898"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Variable</w:t>
            </w:r>
          </w:p>
        </w:tc>
        <w:tc>
          <w:tcPr>
            <w:tcW w:w="4140" w:type="dxa"/>
            <w:gridSpan w:val="2"/>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Group</w:t>
            </w:r>
          </w:p>
        </w:tc>
        <w:tc>
          <w:tcPr>
            <w:tcW w:w="1683"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Value of p</w:t>
            </w:r>
          </w:p>
        </w:tc>
      </w:tr>
      <w:tr w:rsidR="00FC16EF" w:rsidRPr="00A00680" w:rsidTr="00FC16EF">
        <w:tc>
          <w:tcPr>
            <w:tcW w:w="2898"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 </w:t>
            </w:r>
          </w:p>
        </w:tc>
        <w:tc>
          <w:tcPr>
            <w:tcW w:w="207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Treatment</w:t>
            </w:r>
          </w:p>
        </w:tc>
        <w:tc>
          <w:tcPr>
            <w:tcW w:w="207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Control</w:t>
            </w:r>
          </w:p>
        </w:tc>
        <w:tc>
          <w:tcPr>
            <w:tcW w:w="1683"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 </w:t>
            </w:r>
          </w:p>
        </w:tc>
      </w:tr>
      <w:tr w:rsidR="00FC16EF" w:rsidRPr="00A00680" w:rsidTr="00FC16EF">
        <w:tc>
          <w:tcPr>
            <w:tcW w:w="2898"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 </w:t>
            </w:r>
          </w:p>
        </w:tc>
        <w:tc>
          <w:tcPr>
            <w:tcW w:w="207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(n = 30)</w:t>
            </w:r>
          </w:p>
        </w:tc>
        <w:tc>
          <w:tcPr>
            <w:tcW w:w="207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(n = 30)</w:t>
            </w:r>
          </w:p>
        </w:tc>
        <w:tc>
          <w:tcPr>
            <w:tcW w:w="1683"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 </w:t>
            </w:r>
          </w:p>
        </w:tc>
      </w:tr>
      <w:tr w:rsidR="00FC16EF" w:rsidRPr="00A00680" w:rsidTr="00FC16EF">
        <w:tc>
          <w:tcPr>
            <w:tcW w:w="2898"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Labor Progress (cm / hour)</w:t>
            </w:r>
          </w:p>
        </w:tc>
        <w:tc>
          <w:tcPr>
            <w:tcW w:w="207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c>
          <w:tcPr>
            <w:tcW w:w="207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c>
          <w:tcPr>
            <w:tcW w:w="1683"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0.05 8 *</w:t>
            </w:r>
          </w:p>
        </w:tc>
      </w:tr>
      <w:tr w:rsidR="00FC16EF" w:rsidRPr="00A00680" w:rsidTr="00FC16EF">
        <w:tc>
          <w:tcPr>
            <w:tcW w:w="2898" w:type="dxa"/>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Average</w:t>
            </w:r>
          </w:p>
        </w:tc>
        <w:tc>
          <w:tcPr>
            <w:tcW w:w="2070" w:type="dxa"/>
            <w:tcMar>
              <w:top w:w="0" w:type="dxa"/>
              <w:left w:w="108" w:type="dxa"/>
              <w:bottom w:w="0" w:type="dxa"/>
              <w:right w:w="108" w:type="dxa"/>
            </w:tcMar>
            <w:hideMark/>
          </w:tcPr>
          <w:p w:rsidR="00FC16EF" w:rsidRPr="00A00680" w:rsidRDefault="00FC16EF" w:rsidP="00A410B7">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xml:space="preserve">1.38 </w:t>
            </w:r>
          </w:p>
        </w:tc>
        <w:tc>
          <w:tcPr>
            <w:tcW w:w="2070" w:type="dxa"/>
            <w:tcMar>
              <w:top w:w="0" w:type="dxa"/>
              <w:left w:w="108" w:type="dxa"/>
              <w:bottom w:w="0" w:type="dxa"/>
              <w:right w:w="108" w:type="dxa"/>
            </w:tcMar>
            <w:hideMark/>
          </w:tcPr>
          <w:p w:rsidR="00FC16EF" w:rsidRPr="00A00680" w:rsidRDefault="00FC16EF" w:rsidP="00A410B7">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1.23 </w:t>
            </w:r>
          </w:p>
        </w:tc>
        <w:tc>
          <w:tcPr>
            <w:tcW w:w="1683"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r>
      <w:tr w:rsidR="00FC16EF" w:rsidRPr="00A00680" w:rsidTr="00FC16EF">
        <w:tc>
          <w:tcPr>
            <w:tcW w:w="2898" w:type="dxa"/>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Median</w:t>
            </w:r>
          </w:p>
        </w:tc>
        <w:tc>
          <w:tcPr>
            <w:tcW w:w="2070"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1,2</w:t>
            </w:r>
          </w:p>
        </w:tc>
        <w:tc>
          <w:tcPr>
            <w:tcW w:w="2070"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1.08</w:t>
            </w:r>
          </w:p>
        </w:tc>
        <w:tc>
          <w:tcPr>
            <w:tcW w:w="1683" w:type="dxa"/>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r>
      <w:tr w:rsidR="00FC16EF" w:rsidRPr="00A00680" w:rsidTr="00FC16EF">
        <w:tc>
          <w:tcPr>
            <w:tcW w:w="2898"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Range</w:t>
            </w:r>
          </w:p>
        </w:tc>
        <w:tc>
          <w:tcPr>
            <w:tcW w:w="207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0.8-2 , 3</w:t>
            </w:r>
          </w:p>
        </w:tc>
        <w:tc>
          <w:tcPr>
            <w:tcW w:w="207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0.5-2.3</w:t>
            </w:r>
          </w:p>
        </w:tc>
        <w:tc>
          <w:tcPr>
            <w:tcW w:w="1683"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r>
    </w:tbl>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sz w:val="20"/>
          <w:szCs w:val="20"/>
          <w:lang w:eastAsia="id-ID"/>
        </w:rPr>
        <w:t>Note: *) Mann-Whitney test (one- sided test )</w:t>
      </w:r>
    </w:p>
    <w:p w:rsidR="00FC16EF" w:rsidRPr="00A00680" w:rsidRDefault="00FC16EF" w:rsidP="008A4258">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 </w:t>
      </w:r>
      <w:r w:rsidRPr="00A00680">
        <w:rPr>
          <w:rFonts w:ascii="Calibri" w:eastAsia="Times New Roman" w:hAnsi="Calibri" w:cs="Times New Roman"/>
          <w:lang w:eastAsia="id-ID"/>
        </w:rPr>
        <w:t> </w:t>
      </w:r>
    </w:p>
    <w:p w:rsidR="00FC16EF" w:rsidRPr="00A00680" w:rsidRDefault="00FC16EF" w:rsidP="00FE0544">
      <w:pPr>
        <w:spacing w:after="0" w:line="240" w:lineRule="auto"/>
        <w:ind w:firstLine="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From table 3 it can be seen that the results of statistical tests for the progress of labor (cm / hour) in the treatment group a</w:t>
      </w:r>
      <w:r w:rsidR="00A410B7">
        <w:rPr>
          <w:rFonts w:ascii="Times New Roman" w:eastAsia="Times New Roman" w:hAnsi="Times New Roman" w:cs="Times New Roman"/>
          <w:lang w:eastAsia="id-ID"/>
        </w:rPr>
        <w:t>nd the control group obtained p= 0.05</w:t>
      </w:r>
      <w:r w:rsidRPr="00A00680">
        <w:rPr>
          <w:rFonts w:ascii="Times New Roman" w:eastAsia="Times New Roman" w:hAnsi="Times New Roman" w:cs="Times New Roman"/>
          <w:lang w:eastAsia="id-ID"/>
        </w:rPr>
        <w:t>8, so this shows that there was no difference in labor progress in the two study groups.</w:t>
      </w:r>
    </w:p>
    <w:p w:rsidR="00FC16EF" w:rsidRDefault="00FC16EF" w:rsidP="008A4258">
      <w:pPr>
        <w:spacing w:after="0" w:line="240" w:lineRule="auto"/>
        <w:rPr>
          <w:rFonts w:ascii="Times New Roman" w:eastAsia="Times New Roman" w:hAnsi="Times New Roman" w:cs="Times New Roman"/>
          <w:sz w:val="24"/>
          <w:szCs w:val="24"/>
          <w:lang w:val="en-US" w:eastAsia="id-ID"/>
        </w:rPr>
      </w:pPr>
    </w:p>
    <w:p w:rsidR="00240624" w:rsidRDefault="00240624" w:rsidP="008A4258">
      <w:pPr>
        <w:spacing w:after="0" w:line="240" w:lineRule="auto"/>
        <w:rPr>
          <w:rFonts w:ascii="Times New Roman" w:eastAsia="Times New Roman" w:hAnsi="Times New Roman" w:cs="Times New Roman"/>
          <w:sz w:val="24"/>
          <w:szCs w:val="24"/>
          <w:lang w:val="en-US" w:eastAsia="id-ID"/>
        </w:rPr>
      </w:pPr>
    </w:p>
    <w:p w:rsidR="00240624" w:rsidRDefault="00240624" w:rsidP="008A4258">
      <w:pPr>
        <w:spacing w:after="0" w:line="240" w:lineRule="auto"/>
        <w:rPr>
          <w:rFonts w:ascii="Times New Roman" w:eastAsia="Times New Roman" w:hAnsi="Times New Roman" w:cs="Times New Roman"/>
          <w:sz w:val="24"/>
          <w:szCs w:val="24"/>
          <w:lang w:val="en-US" w:eastAsia="id-ID"/>
        </w:rPr>
      </w:pPr>
    </w:p>
    <w:p w:rsidR="00240624" w:rsidRDefault="00240624" w:rsidP="008A4258">
      <w:pPr>
        <w:spacing w:after="0" w:line="240" w:lineRule="auto"/>
        <w:rPr>
          <w:rFonts w:ascii="Times New Roman" w:eastAsia="Times New Roman" w:hAnsi="Times New Roman" w:cs="Times New Roman"/>
          <w:sz w:val="24"/>
          <w:szCs w:val="24"/>
          <w:lang w:val="en-US" w:eastAsia="id-ID"/>
        </w:rPr>
      </w:pPr>
    </w:p>
    <w:p w:rsidR="00240624" w:rsidRDefault="00240624" w:rsidP="008A4258">
      <w:pPr>
        <w:spacing w:after="0" w:line="240" w:lineRule="auto"/>
        <w:rPr>
          <w:rFonts w:ascii="Times New Roman" w:eastAsia="Times New Roman" w:hAnsi="Times New Roman" w:cs="Times New Roman"/>
          <w:sz w:val="24"/>
          <w:szCs w:val="24"/>
          <w:lang w:val="en-US" w:eastAsia="id-ID"/>
        </w:rPr>
      </w:pPr>
    </w:p>
    <w:p w:rsidR="00240624" w:rsidRDefault="00240624" w:rsidP="008A4258">
      <w:pPr>
        <w:spacing w:after="0" w:line="240" w:lineRule="auto"/>
        <w:rPr>
          <w:rFonts w:ascii="Times New Roman" w:eastAsia="Times New Roman" w:hAnsi="Times New Roman" w:cs="Times New Roman"/>
          <w:sz w:val="24"/>
          <w:szCs w:val="24"/>
          <w:lang w:val="en-US" w:eastAsia="id-ID"/>
        </w:rPr>
      </w:pPr>
    </w:p>
    <w:p w:rsidR="00240624" w:rsidRDefault="00240624" w:rsidP="008A4258">
      <w:pPr>
        <w:spacing w:after="0" w:line="240" w:lineRule="auto"/>
        <w:rPr>
          <w:rFonts w:ascii="Times New Roman" w:eastAsia="Times New Roman" w:hAnsi="Times New Roman" w:cs="Times New Roman"/>
          <w:sz w:val="24"/>
          <w:szCs w:val="24"/>
          <w:lang w:val="en-US" w:eastAsia="id-ID"/>
        </w:rPr>
      </w:pPr>
    </w:p>
    <w:p w:rsidR="00240624" w:rsidRDefault="00240624" w:rsidP="008A4258">
      <w:pPr>
        <w:spacing w:after="0" w:line="240" w:lineRule="auto"/>
        <w:rPr>
          <w:rFonts w:ascii="Times New Roman" w:eastAsia="Times New Roman" w:hAnsi="Times New Roman" w:cs="Times New Roman"/>
          <w:sz w:val="24"/>
          <w:szCs w:val="24"/>
          <w:lang w:val="en-US" w:eastAsia="id-ID"/>
        </w:rPr>
      </w:pPr>
    </w:p>
    <w:p w:rsidR="00240624" w:rsidRDefault="00240624" w:rsidP="008A4258">
      <w:pPr>
        <w:spacing w:after="0" w:line="240" w:lineRule="auto"/>
        <w:rPr>
          <w:rFonts w:ascii="Times New Roman" w:eastAsia="Times New Roman" w:hAnsi="Times New Roman" w:cs="Times New Roman"/>
          <w:sz w:val="24"/>
          <w:szCs w:val="24"/>
          <w:lang w:val="en-US" w:eastAsia="id-ID"/>
        </w:rPr>
      </w:pPr>
    </w:p>
    <w:p w:rsidR="00240624" w:rsidRPr="00240624" w:rsidRDefault="00240624" w:rsidP="008A4258">
      <w:pPr>
        <w:spacing w:after="0" w:line="240" w:lineRule="auto"/>
        <w:rPr>
          <w:rFonts w:ascii="Times New Roman" w:eastAsia="Times New Roman" w:hAnsi="Times New Roman" w:cs="Times New Roman"/>
          <w:sz w:val="24"/>
          <w:szCs w:val="24"/>
          <w:lang w:val="en-US" w:eastAsia="id-ID"/>
        </w:rPr>
      </w:pPr>
    </w:p>
    <w:p w:rsidR="00FC16EF" w:rsidRPr="00A00680" w:rsidRDefault="008A4258"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 xml:space="preserve">Table 4 The </w:t>
      </w:r>
      <w:r w:rsidR="00FC16EF" w:rsidRPr="00A00680">
        <w:rPr>
          <w:rFonts w:ascii="Times New Roman" w:eastAsia="Times New Roman" w:hAnsi="Times New Roman" w:cs="Times New Roman"/>
          <w:b/>
          <w:bCs/>
          <w:lang w:eastAsia="id-ID"/>
        </w:rPr>
        <w:t xml:space="preserve">influenced </w:t>
      </w:r>
      <w:r w:rsidRPr="00A00680">
        <w:rPr>
          <w:rFonts w:ascii="Times New Roman" w:eastAsia="Times New Roman" w:hAnsi="Times New Roman" w:cs="Times New Roman"/>
          <w:b/>
          <w:bCs/>
          <w:lang w:eastAsia="id-ID"/>
        </w:rPr>
        <w:t xml:space="preserve">of </w:t>
      </w:r>
      <w:r w:rsidR="00FC16EF" w:rsidRPr="00A00680">
        <w:rPr>
          <w:rFonts w:ascii="Times New Roman" w:eastAsia="Times New Roman" w:hAnsi="Times New Roman" w:cs="Times New Roman"/>
          <w:b/>
          <w:bCs/>
          <w:lang w:eastAsia="id-ID"/>
        </w:rPr>
        <w:t>Labor Environment Settings on the Progress of Labor</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 </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To analyze the effect of the setting of the delivery environment on the progress of labor the following calculation results are obtained:</w:t>
      </w:r>
    </w:p>
    <w:p w:rsidR="00FC16EF" w:rsidRPr="00A00680" w:rsidRDefault="00FC16EF" w:rsidP="008A4258">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 </w:t>
      </w:r>
      <w:r w:rsidRPr="00A00680">
        <w:rPr>
          <w:rFonts w:ascii="Calibri" w:eastAsia="Times New Roman" w:hAnsi="Calibri" w:cs="Times New Roman"/>
          <w:lang w:eastAsia="id-ID"/>
        </w:rPr>
        <w:t> </w:t>
      </w:r>
    </w:p>
    <w:tbl>
      <w:tblPr>
        <w:tblW w:w="0" w:type="auto"/>
        <w:tblCellMar>
          <w:left w:w="0" w:type="dxa"/>
          <w:right w:w="0" w:type="dxa"/>
        </w:tblCellMar>
        <w:tblLook w:val="04A0" w:firstRow="1" w:lastRow="0" w:firstColumn="1" w:lastColumn="0" w:noHBand="0" w:noVBand="1"/>
      </w:tblPr>
      <w:tblGrid>
        <w:gridCol w:w="1178"/>
        <w:gridCol w:w="1180"/>
        <w:gridCol w:w="1080"/>
        <w:gridCol w:w="1080"/>
        <w:gridCol w:w="990"/>
        <w:gridCol w:w="1620"/>
        <w:gridCol w:w="873"/>
      </w:tblGrid>
      <w:tr w:rsidR="00FC16EF" w:rsidRPr="00A00680" w:rsidTr="00FC16EF">
        <w:tc>
          <w:tcPr>
            <w:tcW w:w="1178" w:type="dxa"/>
            <w:vMerge w:val="restart"/>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Group</w:t>
            </w:r>
          </w:p>
        </w:tc>
        <w:tc>
          <w:tcPr>
            <w:tcW w:w="4330" w:type="dxa"/>
            <w:gridSpan w:val="4"/>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Cervical Opening</w:t>
            </w:r>
          </w:p>
        </w:tc>
        <w:tc>
          <w:tcPr>
            <w:tcW w:w="1620" w:type="dxa"/>
            <w:vMerge w:val="restart"/>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RR (95% IK)</w:t>
            </w:r>
          </w:p>
        </w:tc>
        <w:tc>
          <w:tcPr>
            <w:tcW w:w="873" w:type="dxa"/>
            <w:vMerge w:val="restart"/>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Value of p</w:t>
            </w:r>
          </w:p>
        </w:tc>
      </w:tr>
      <w:tr w:rsidR="00FC16EF" w:rsidRPr="00A00680" w:rsidTr="00FC16EF">
        <w:tc>
          <w:tcPr>
            <w:tcW w:w="0" w:type="auto"/>
            <w:vMerge/>
            <w:tcBorders>
              <w:top w:val="single" w:sz="6" w:space="0" w:color="000000"/>
              <w:bottom w:val="single" w:sz="6" w:space="0" w:color="000000"/>
            </w:tcBorders>
            <w:vAlign w:val="center"/>
            <w:hideMark/>
          </w:tcPr>
          <w:p w:rsidR="00FC16EF" w:rsidRPr="00A00680" w:rsidRDefault="00FC16EF" w:rsidP="00FC16EF">
            <w:pPr>
              <w:spacing w:after="0" w:line="240" w:lineRule="auto"/>
              <w:rPr>
                <w:rFonts w:ascii="Times New Roman" w:eastAsia="Times New Roman" w:hAnsi="Times New Roman" w:cs="Times New Roman"/>
                <w:sz w:val="24"/>
                <w:szCs w:val="24"/>
                <w:lang w:eastAsia="id-ID"/>
              </w:rPr>
            </w:pPr>
          </w:p>
        </w:tc>
        <w:tc>
          <w:tcPr>
            <w:tcW w:w="2260" w:type="dxa"/>
            <w:gridSpan w:val="2"/>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&lt; 1 cm / hour</w:t>
            </w:r>
          </w:p>
        </w:tc>
        <w:tc>
          <w:tcPr>
            <w:tcW w:w="2070" w:type="dxa"/>
            <w:gridSpan w:val="2"/>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 1 cm / hour</w:t>
            </w:r>
          </w:p>
        </w:tc>
        <w:tc>
          <w:tcPr>
            <w:tcW w:w="0" w:type="auto"/>
            <w:vMerge/>
            <w:tcBorders>
              <w:top w:val="single" w:sz="6" w:space="0" w:color="000000"/>
              <w:bottom w:val="single" w:sz="6" w:space="0" w:color="000000"/>
            </w:tcBorders>
            <w:vAlign w:val="center"/>
            <w:hideMark/>
          </w:tcPr>
          <w:p w:rsidR="00FC16EF" w:rsidRPr="00A00680" w:rsidRDefault="00FC16EF" w:rsidP="00FC16EF">
            <w:pPr>
              <w:spacing w:after="0" w:line="240" w:lineRule="auto"/>
              <w:rPr>
                <w:rFonts w:ascii="Times New Roman" w:eastAsia="Times New Roman" w:hAnsi="Times New Roman" w:cs="Times New Roman"/>
                <w:sz w:val="24"/>
                <w:szCs w:val="24"/>
                <w:lang w:eastAsia="id-ID"/>
              </w:rPr>
            </w:pPr>
          </w:p>
        </w:tc>
        <w:tc>
          <w:tcPr>
            <w:tcW w:w="0" w:type="auto"/>
            <w:vMerge/>
            <w:tcBorders>
              <w:top w:val="single" w:sz="6" w:space="0" w:color="000000"/>
              <w:bottom w:val="single" w:sz="6" w:space="0" w:color="000000"/>
            </w:tcBorders>
            <w:vAlign w:val="center"/>
            <w:hideMark/>
          </w:tcPr>
          <w:p w:rsidR="00FC16EF" w:rsidRPr="00A00680" w:rsidRDefault="00FC16EF" w:rsidP="00FC16EF">
            <w:pPr>
              <w:spacing w:after="0" w:line="240" w:lineRule="auto"/>
              <w:rPr>
                <w:rFonts w:ascii="Times New Roman" w:eastAsia="Times New Roman" w:hAnsi="Times New Roman" w:cs="Times New Roman"/>
                <w:sz w:val="24"/>
                <w:szCs w:val="24"/>
                <w:lang w:eastAsia="id-ID"/>
              </w:rPr>
            </w:pPr>
          </w:p>
        </w:tc>
      </w:tr>
      <w:tr w:rsidR="00FC16EF" w:rsidRPr="00A00680" w:rsidTr="00FC16EF">
        <w:tc>
          <w:tcPr>
            <w:tcW w:w="0" w:type="auto"/>
            <w:vMerge/>
            <w:tcBorders>
              <w:top w:val="single" w:sz="6" w:space="0" w:color="000000"/>
              <w:bottom w:val="single" w:sz="6" w:space="0" w:color="000000"/>
            </w:tcBorders>
            <w:vAlign w:val="center"/>
            <w:hideMark/>
          </w:tcPr>
          <w:p w:rsidR="00FC16EF" w:rsidRPr="00A00680" w:rsidRDefault="00FC16EF" w:rsidP="00FC16EF">
            <w:pPr>
              <w:spacing w:after="0" w:line="240" w:lineRule="auto"/>
              <w:rPr>
                <w:rFonts w:ascii="Times New Roman" w:eastAsia="Times New Roman" w:hAnsi="Times New Roman" w:cs="Times New Roman"/>
                <w:sz w:val="24"/>
                <w:szCs w:val="24"/>
                <w:lang w:eastAsia="id-ID"/>
              </w:rPr>
            </w:pPr>
          </w:p>
        </w:tc>
        <w:tc>
          <w:tcPr>
            <w:tcW w:w="118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n = 30</w:t>
            </w:r>
          </w:p>
        </w:tc>
        <w:tc>
          <w:tcPr>
            <w:tcW w:w="108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w:t>
            </w:r>
          </w:p>
        </w:tc>
        <w:tc>
          <w:tcPr>
            <w:tcW w:w="108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n = 30</w:t>
            </w:r>
          </w:p>
        </w:tc>
        <w:tc>
          <w:tcPr>
            <w:tcW w:w="990" w:type="dxa"/>
            <w:tcBorders>
              <w:top w:val="single" w:sz="6" w:space="0" w:color="000000"/>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b/>
                <w:bCs/>
                <w:sz w:val="20"/>
                <w:szCs w:val="20"/>
                <w:lang w:eastAsia="id-ID"/>
              </w:rPr>
              <w:t>%</w:t>
            </w:r>
          </w:p>
        </w:tc>
        <w:tc>
          <w:tcPr>
            <w:tcW w:w="0" w:type="auto"/>
            <w:vMerge/>
            <w:tcBorders>
              <w:top w:val="single" w:sz="6" w:space="0" w:color="000000"/>
              <w:bottom w:val="single" w:sz="6" w:space="0" w:color="000000"/>
            </w:tcBorders>
            <w:vAlign w:val="center"/>
            <w:hideMark/>
          </w:tcPr>
          <w:p w:rsidR="00FC16EF" w:rsidRPr="00A00680" w:rsidRDefault="00FC16EF" w:rsidP="00FC16EF">
            <w:pPr>
              <w:spacing w:after="0" w:line="240" w:lineRule="auto"/>
              <w:rPr>
                <w:rFonts w:ascii="Times New Roman" w:eastAsia="Times New Roman" w:hAnsi="Times New Roman" w:cs="Times New Roman"/>
                <w:sz w:val="24"/>
                <w:szCs w:val="24"/>
                <w:lang w:eastAsia="id-ID"/>
              </w:rPr>
            </w:pPr>
          </w:p>
        </w:tc>
        <w:tc>
          <w:tcPr>
            <w:tcW w:w="0" w:type="auto"/>
            <w:vMerge/>
            <w:tcBorders>
              <w:top w:val="single" w:sz="6" w:space="0" w:color="000000"/>
              <w:bottom w:val="single" w:sz="6" w:space="0" w:color="000000"/>
            </w:tcBorders>
            <w:vAlign w:val="center"/>
            <w:hideMark/>
          </w:tcPr>
          <w:p w:rsidR="00FC16EF" w:rsidRPr="00A00680" w:rsidRDefault="00FC16EF" w:rsidP="00FC16EF">
            <w:pPr>
              <w:spacing w:after="0" w:line="240" w:lineRule="auto"/>
              <w:rPr>
                <w:rFonts w:ascii="Times New Roman" w:eastAsia="Times New Roman" w:hAnsi="Times New Roman" w:cs="Times New Roman"/>
                <w:sz w:val="24"/>
                <w:szCs w:val="24"/>
                <w:lang w:eastAsia="id-ID"/>
              </w:rPr>
            </w:pPr>
          </w:p>
        </w:tc>
      </w:tr>
      <w:tr w:rsidR="00FC16EF" w:rsidRPr="00A00680" w:rsidTr="00FC16EF">
        <w:tc>
          <w:tcPr>
            <w:tcW w:w="1178"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Control</w:t>
            </w:r>
          </w:p>
        </w:tc>
        <w:tc>
          <w:tcPr>
            <w:tcW w:w="118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11</w:t>
            </w:r>
          </w:p>
        </w:tc>
        <w:tc>
          <w:tcPr>
            <w:tcW w:w="108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36.7</w:t>
            </w:r>
          </w:p>
        </w:tc>
        <w:tc>
          <w:tcPr>
            <w:tcW w:w="108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19</w:t>
            </w:r>
          </w:p>
        </w:tc>
        <w:tc>
          <w:tcPr>
            <w:tcW w:w="99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63.3</w:t>
            </w:r>
          </w:p>
        </w:tc>
        <w:tc>
          <w:tcPr>
            <w:tcW w:w="1620"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3.67 ( 1.14-11.84 )</w:t>
            </w:r>
          </w:p>
        </w:tc>
        <w:tc>
          <w:tcPr>
            <w:tcW w:w="873" w:type="dxa"/>
            <w:tcBorders>
              <w:top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0.015 *</w:t>
            </w:r>
          </w:p>
        </w:tc>
      </w:tr>
      <w:tr w:rsidR="00FC16EF" w:rsidRPr="00A00680" w:rsidTr="00FC16EF">
        <w:tc>
          <w:tcPr>
            <w:tcW w:w="1178"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both"/>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Treatment</w:t>
            </w:r>
          </w:p>
        </w:tc>
        <w:tc>
          <w:tcPr>
            <w:tcW w:w="118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3</w:t>
            </w:r>
          </w:p>
        </w:tc>
        <w:tc>
          <w:tcPr>
            <w:tcW w:w="108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1 0</w:t>
            </w:r>
          </w:p>
        </w:tc>
        <w:tc>
          <w:tcPr>
            <w:tcW w:w="108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27</w:t>
            </w:r>
          </w:p>
        </w:tc>
        <w:tc>
          <w:tcPr>
            <w:tcW w:w="99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90</w:t>
            </w:r>
          </w:p>
        </w:tc>
        <w:tc>
          <w:tcPr>
            <w:tcW w:w="1620"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c>
          <w:tcPr>
            <w:tcW w:w="873" w:type="dxa"/>
            <w:tcBorders>
              <w:bottom w:val="single" w:sz="6" w:space="0" w:color="000000"/>
            </w:tcBorders>
            <w:tcMar>
              <w:top w:w="0" w:type="dxa"/>
              <w:left w:w="108" w:type="dxa"/>
              <w:bottom w:w="0" w:type="dxa"/>
              <w:right w:w="108" w:type="dxa"/>
            </w:tcMar>
            <w:hideMark/>
          </w:tcPr>
          <w:p w:rsidR="00FC16EF" w:rsidRPr="00A00680" w:rsidRDefault="00FC16EF" w:rsidP="00FC16EF">
            <w:pPr>
              <w:spacing w:after="0" w:line="240" w:lineRule="auto"/>
              <w:jc w:val="center"/>
              <w:rPr>
                <w:rFonts w:ascii="Times New Roman" w:eastAsia="Times New Roman" w:hAnsi="Times New Roman" w:cs="Times New Roman"/>
                <w:sz w:val="24"/>
                <w:szCs w:val="24"/>
                <w:lang w:eastAsia="id-ID"/>
              </w:rPr>
            </w:pPr>
            <w:r w:rsidRPr="00A00680">
              <w:rPr>
                <w:rFonts w:ascii="Times New Roman" w:eastAsia="Times New Roman" w:hAnsi="Times New Roman" w:cs="Times New Roman"/>
                <w:sz w:val="20"/>
                <w:szCs w:val="20"/>
                <w:lang w:eastAsia="id-ID"/>
              </w:rPr>
              <w:t> </w:t>
            </w:r>
          </w:p>
        </w:tc>
      </w:tr>
    </w:tbl>
    <w:p w:rsidR="008A4258" w:rsidRDefault="00FC16EF" w:rsidP="008A4258">
      <w:pPr>
        <w:spacing w:after="0" w:line="240" w:lineRule="auto"/>
        <w:jc w:val="both"/>
        <w:rPr>
          <w:rFonts w:ascii="Times New Roman" w:eastAsia="Times New Roman" w:hAnsi="Times New Roman" w:cs="Times New Roman"/>
          <w:sz w:val="20"/>
          <w:szCs w:val="20"/>
          <w:lang w:eastAsia="id-ID"/>
        </w:rPr>
      </w:pPr>
      <w:r w:rsidRPr="00A00680">
        <w:rPr>
          <w:rFonts w:ascii="Times New Roman" w:eastAsia="Times New Roman" w:hAnsi="Times New Roman" w:cs="Times New Roman"/>
          <w:sz w:val="20"/>
          <w:szCs w:val="20"/>
          <w:lang w:eastAsia="id-ID"/>
        </w:rPr>
        <w:t>Note: *) Test two proportions (one party)</w:t>
      </w:r>
    </w:p>
    <w:p w:rsidR="00412B46" w:rsidRPr="00A00680" w:rsidRDefault="00412B46" w:rsidP="008A4258">
      <w:pPr>
        <w:spacing w:after="0" w:line="240" w:lineRule="auto"/>
        <w:jc w:val="both"/>
        <w:rPr>
          <w:rFonts w:ascii="Times New Roman" w:eastAsia="Times New Roman" w:hAnsi="Times New Roman" w:cs="Times New Roman"/>
          <w:sz w:val="27"/>
          <w:szCs w:val="27"/>
          <w:lang w:eastAsia="id-ID"/>
        </w:rPr>
      </w:pPr>
    </w:p>
    <w:p w:rsidR="00FC16EF" w:rsidRPr="00A00680" w:rsidRDefault="00FC16EF" w:rsidP="00FE0544">
      <w:pPr>
        <w:spacing w:after="0" w:line="240" w:lineRule="auto"/>
        <w:ind w:firstLine="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From table 4.4 the statistical test results show that in the control group subjects who had cervical opening </w:t>
      </w:r>
      <w:r w:rsidRPr="00A00680">
        <w:rPr>
          <w:rFonts w:ascii="Times New Roman" w:eastAsia="Times New Roman" w:hAnsi="Times New Roman" w:cs="Times New Roman"/>
          <w:b/>
          <w:bCs/>
          <w:lang w:eastAsia="id-ID"/>
        </w:rPr>
        <w:t>&lt; </w:t>
      </w:r>
      <w:r w:rsidRPr="00A00680">
        <w:rPr>
          <w:rFonts w:ascii="Times New Roman" w:eastAsia="Times New Roman" w:hAnsi="Times New Roman" w:cs="Times New Roman"/>
          <w:lang w:eastAsia="id-ID"/>
        </w:rPr>
        <w:t>1 cm / hour were 11 (36.7%) and in the treatment group were 3 (10%), whereas in the control group subjects who had cervical opening </w:t>
      </w:r>
      <w:r w:rsidRPr="00A00680">
        <w:rPr>
          <w:rFonts w:ascii="Times New Roman" w:eastAsia="Times New Roman" w:hAnsi="Times New Roman" w:cs="Times New Roman"/>
          <w:b/>
          <w:bCs/>
          <w:lang w:eastAsia="id-ID"/>
        </w:rPr>
        <w:t>≥ </w:t>
      </w:r>
      <w:r w:rsidRPr="00A00680">
        <w:rPr>
          <w:rFonts w:ascii="Times New Roman" w:eastAsia="Times New Roman" w:hAnsi="Times New Roman" w:cs="Times New Roman"/>
          <w:lang w:eastAsia="id-ID"/>
        </w:rPr>
        <w:t>1 cm / hour was 19 (63.3%) and in the treatment group was 27 (90%). The difference in the proportion of labor progress in the two groups was found to be p = 0.015, so this shows that there is an influence of the delivery environment on the progress of labor. Furthermore, by calculating the relative risk of the relationship between treatment with the progress of labor obtained RR = 3.67 (IK = 1.14-11.84), meaning tha</w:t>
      </w:r>
      <w:r w:rsidR="009D0C9A" w:rsidRPr="00A00680">
        <w:rPr>
          <w:rFonts w:ascii="Times New Roman" w:eastAsia="Times New Roman" w:hAnsi="Times New Roman" w:cs="Times New Roman"/>
          <w:lang w:eastAsia="id-ID"/>
        </w:rPr>
        <w:t xml:space="preserve">t mothers who give birth at Independent Midwifery Practice (IMP) </w:t>
      </w:r>
      <w:r w:rsidRPr="00A00680">
        <w:rPr>
          <w:rFonts w:ascii="Times New Roman" w:eastAsia="Times New Roman" w:hAnsi="Times New Roman" w:cs="Times New Roman"/>
          <w:lang w:eastAsia="id-ID"/>
        </w:rPr>
        <w:t>who do not do labor settings have a risk to have cervical opening </w:t>
      </w:r>
      <w:r w:rsidRPr="00A00680">
        <w:rPr>
          <w:rFonts w:ascii="Times New Roman" w:eastAsia="Times New Roman" w:hAnsi="Times New Roman" w:cs="Times New Roman"/>
          <w:b/>
          <w:bCs/>
          <w:lang w:eastAsia="id-ID"/>
        </w:rPr>
        <w:t>&lt; </w:t>
      </w:r>
      <w:r w:rsidRPr="00A00680">
        <w:rPr>
          <w:rFonts w:ascii="Times New Roman" w:eastAsia="Times New Roman" w:hAnsi="Times New Roman" w:cs="Times New Roman"/>
          <w:lang w:eastAsia="id-ID"/>
        </w:rPr>
        <w:t xml:space="preserve">1 cm / hour 3.67 times compared </w:t>
      </w:r>
      <w:r w:rsidR="009D0C9A" w:rsidRPr="00A00680">
        <w:rPr>
          <w:rFonts w:ascii="Times New Roman" w:eastAsia="Times New Roman" w:hAnsi="Times New Roman" w:cs="Times New Roman"/>
          <w:lang w:eastAsia="id-ID"/>
        </w:rPr>
        <w:t xml:space="preserve">to mothers who gave birth at Independent Midwifery Practice (IMP) </w:t>
      </w:r>
      <w:r w:rsidRPr="00A00680">
        <w:rPr>
          <w:rFonts w:ascii="Times New Roman" w:eastAsia="Times New Roman" w:hAnsi="Times New Roman" w:cs="Times New Roman"/>
          <w:lang w:eastAsia="id-ID"/>
        </w:rPr>
        <w:t xml:space="preserve"> who carried out the delivery environment. </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 </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 </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 </w:t>
      </w: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DISCUSSION</w:t>
      </w:r>
    </w:p>
    <w:p w:rsidR="00FC16EF" w:rsidRPr="00A00680" w:rsidRDefault="00FC16EF" w:rsidP="00FC16EF">
      <w:pPr>
        <w:spacing w:after="0" w:line="240" w:lineRule="auto"/>
        <w:ind w:firstLine="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The environment in the process of childbirth can have a great effect on the fears and anxieties experienced by the mother, such as an unfamiliar environment, then the existence of medical interventions and the existence of negative thoughts such as childbirth which is always followed by pain and then the mother is afraid of the condition of the baby being born. Anxiety is usually associated with pain that increases during labor and childbirth pain can be modified through psychologic</w:t>
      </w:r>
      <w:r w:rsidR="00240624">
        <w:rPr>
          <w:rFonts w:ascii="Times New Roman" w:eastAsia="Times New Roman" w:hAnsi="Times New Roman" w:cs="Times New Roman"/>
          <w:lang w:eastAsia="id-ID"/>
        </w:rPr>
        <w:t>al and physiological mechanisms</w:t>
      </w:r>
      <w:r w:rsidR="00240624">
        <w:rPr>
          <w:rFonts w:ascii="Times New Roman" w:eastAsia="Times New Roman" w:hAnsi="Times New Roman" w:cs="Times New Roman"/>
          <w:lang w:val="en-US" w:eastAsia="id-ID"/>
        </w:rPr>
        <w:t>.</w:t>
      </w:r>
      <w:hyperlink r:id="rId14" w:anchor="_ENREF_4" w:history="1">
        <w:r w:rsidRPr="00A00680">
          <w:rPr>
            <w:rFonts w:ascii="Times New Roman" w:eastAsia="Times New Roman" w:hAnsi="Times New Roman" w:cs="Times New Roman"/>
            <w:sz w:val="15"/>
            <w:szCs w:val="15"/>
            <w:u w:val="single"/>
            <w:vertAlign w:val="superscript"/>
            <w:lang w:eastAsia="id-ID"/>
          </w:rPr>
          <w:t>4</w:t>
        </w:r>
      </w:hyperlink>
    </w:p>
    <w:p w:rsidR="00FC16EF" w:rsidRPr="00A00680" w:rsidRDefault="00FC16EF" w:rsidP="00FC16EF">
      <w:pPr>
        <w:spacing w:after="0" w:line="240" w:lineRule="auto"/>
        <w:ind w:firstLine="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The environment is the biggest factor influencing the healing process in medical facilities that is equal to 40%. The physical environment affects 94% of the ease</w:t>
      </w:r>
      <w:r w:rsidR="00ED679D">
        <w:rPr>
          <w:rFonts w:ascii="Times New Roman" w:eastAsia="Times New Roman" w:hAnsi="Times New Roman" w:cs="Times New Roman"/>
          <w:lang w:eastAsia="id-ID"/>
        </w:rPr>
        <w:t xml:space="preserve"> or difficulty of giving birth.</w:t>
      </w:r>
      <w:hyperlink r:id="rId15" w:anchor="_ENREF_9" w:history="1">
        <w:r w:rsidRPr="00A00680">
          <w:rPr>
            <w:rFonts w:ascii="Times New Roman" w:eastAsia="Times New Roman" w:hAnsi="Times New Roman" w:cs="Times New Roman"/>
            <w:sz w:val="15"/>
            <w:szCs w:val="15"/>
            <w:u w:val="single"/>
            <w:vertAlign w:val="superscript"/>
            <w:lang w:eastAsia="id-ID"/>
          </w:rPr>
          <w:t>9</w:t>
        </w:r>
      </w:hyperlink>
      <w:r w:rsidRPr="00A00680">
        <w:rPr>
          <w:rFonts w:ascii="Times New Roman" w:eastAsia="Times New Roman" w:hAnsi="Times New Roman" w:cs="Times New Roman"/>
          <w:sz w:val="15"/>
          <w:szCs w:val="15"/>
          <w:vertAlign w:val="superscript"/>
          <w:lang w:eastAsia="id-ID"/>
        </w:rPr>
        <w:t> , </w:t>
      </w:r>
      <w:hyperlink r:id="rId16" w:anchor="_ENREF_10" w:history="1">
        <w:r w:rsidRPr="00A00680">
          <w:rPr>
            <w:rFonts w:ascii="Times New Roman" w:eastAsia="Times New Roman" w:hAnsi="Times New Roman" w:cs="Times New Roman"/>
            <w:sz w:val="15"/>
            <w:szCs w:val="15"/>
            <w:u w:val="single"/>
            <w:vertAlign w:val="superscript"/>
            <w:lang w:eastAsia="id-ID"/>
          </w:rPr>
          <w:t>10</w:t>
        </w:r>
      </w:hyperlink>
      <w:r w:rsidRPr="00A00680">
        <w:rPr>
          <w:rFonts w:ascii="Times New Roman" w:eastAsia="Times New Roman" w:hAnsi="Times New Roman" w:cs="Times New Roman"/>
          <w:lang w:eastAsia="id-ID"/>
        </w:rPr>
        <w:t> A physical environment has an influence on human thoughts, feelings, and behavior. As a built environment, space is a stimulus (stimulation from outside) that is able to be responded by the human sensory system (vision, hearing, taste, smell, and touch), which psychologically has the potential to form perceptions that indirectly affect</w:t>
      </w:r>
      <w:r w:rsidR="00ED679D">
        <w:rPr>
          <w:rFonts w:ascii="Times New Roman" w:eastAsia="Times New Roman" w:hAnsi="Times New Roman" w:cs="Times New Roman"/>
          <w:lang w:eastAsia="id-ID"/>
        </w:rPr>
        <w:t xml:space="preserve"> emotional and human behavior.</w:t>
      </w:r>
      <w:hyperlink r:id="rId17" w:anchor="_ENREF_11" w:history="1">
        <w:r w:rsidRPr="00A00680">
          <w:rPr>
            <w:rFonts w:ascii="Times New Roman" w:eastAsia="Times New Roman" w:hAnsi="Times New Roman" w:cs="Times New Roman"/>
            <w:sz w:val="15"/>
            <w:szCs w:val="15"/>
            <w:u w:val="single"/>
            <w:vertAlign w:val="superscript"/>
            <w:lang w:eastAsia="id-ID"/>
          </w:rPr>
          <w:t>11</w:t>
        </w:r>
      </w:hyperlink>
    </w:p>
    <w:p w:rsidR="00FC16EF" w:rsidRPr="00A00680" w:rsidRDefault="00FC16EF" w:rsidP="00FC16EF">
      <w:pPr>
        <w:spacing w:after="0" w:line="240" w:lineRule="auto"/>
        <w:ind w:firstLine="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Pain during labor can be caused by uterine contractions and cervical opening (stretching down the uterus). According to control theory , there is a relationship between pain and psycholog</w:t>
      </w:r>
      <w:r w:rsidR="00033830">
        <w:rPr>
          <w:rFonts w:ascii="Times New Roman" w:eastAsia="Times New Roman" w:hAnsi="Times New Roman" w:cs="Times New Roman"/>
          <w:lang w:eastAsia="id-ID"/>
        </w:rPr>
        <w:t>ical problems such as anxiety</w:t>
      </w:r>
      <w:r w:rsidR="00ED679D">
        <w:rPr>
          <w:rFonts w:ascii="Times New Roman" w:eastAsia="Times New Roman" w:hAnsi="Times New Roman" w:cs="Times New Roman"/>
          <w:lang w:eastAsia="id-ID"/>
        </w:rPr>
        <w:t>.</w:t>
      </w:r>
      <w:r w:rsidRPr="00A00680">
        <w:rPr>
          <w:rFonts w:ascii="Times New Roman" w:eastAsia="Times New Roman" w:hAnsi="Times New Roman" w:cs="Times New Roman"/>
          <w:sz w:val="15"/>
          <w:szCs w:val="15"/>
          <w:u w:val="single"/>
          <w:vertAlign w:val="superscript"/>
          <w:lang w:eastAsia="id-ID"/>
        </w:rPr>
        <w:t xml:space="preserve">12 </w:t>
      </w:r>
      <w:r w:rsidR="00ED679D">
        <w:rPr>
          <w:rFonts w:ascii="Times New Roman" w:eastAsia="Times New Roman" w:hAnsi="Times New Roman" w:cs="Times New Roman"/>
          <w:sz w:val="15"/>
          <w:szCs w:val="15"/>
          <w:u w:val="single"/>
          <w:vertAlign w:val="superscript"/>
          <w:lang w:val="en-US" w:eastAsia="id-ID"/>
        </w:rPr>
        <w:t xml:space="preserve"> </w:t>
      </w:r>
      <w:r w:rsidRPr="00A00680">
        <w:rPr>
          <w:rFonts w:ascii="Times New Roman" w:eastAsia="Times New Roman" w:hAnsi="Times New Roman" w:cs="Times New Roman"/>
          <w:lang w:eastAsia="id-ID"/>
        </w:rPr>
        <w:t> </w:t>
      </w:r>
      <w:r w:rsidR="00460D4D">
        <w:rPr>
          <w:rFonts w:ascii="Times New Roman" w:eastAsia="Times New Roman" w:hAnsi="Times New Roman" w:cs="Times New Roman"/>
          <w:lang w:val="en-US" w:eastAsia="id-ID"/>
        </w:rPr>
        <w:t xml:space="preserve">The </w:t>
      </w:r>
      <w:r w:rsidRPr="00A00680">
        <w:rPr>
          <w:rFonts w:ascii="Times New Roman" w:eastAsia="Times New Roman" w:hAnsi="Times New Roman" w:cs="Times New Roman"/>
          <w:lang w:eastAsia="id-ID"/>
        </w:rPr>
        <w:t>environment in labor can have a great effect on the fears and anxieties experienced by the mother.</w:t>
      </w:r>
      <w:hyperlink r:id="rId18" w:anchor="_ENREF_3" w:history="1">
        <w:r w:rsidRPr="00A00680">
          <w:rPr>
            <w:rFonts w:ascii="Times New Roman" w:eastAsia="Times New Roman" w:hAnsi="Times New Roman" w:cs="Times New Roman"/>
            <w:sz w:val="15"/>
            <w:szCs w:val="15"/>
            <w:u w:val="single"/>
            <w:vertAlign w:val="superscript"/>
            <w:lang w:eastAsia="id-ID"/>
          </w:rPr>
          <w:t>3</w:t>
        </w:r>
      </w:hyperlink>
    </w:p>
    <w:p w:rsidR="00FC16EF" w:rsidRPr="00FE0544" w:rsidRDefault="009D0C9A" w:rsidP="00FE0544">
      <w:pPr>
        <w:spacing w:after="0" w:line="240" w:lineRule="auto"/>
        <w:ind w:firstLine="360"/>
        <w:jc w:val="both"/>
        <w:rPr>
          <w:rFonts w:ascii="Times New Roman" w:eastAsia="Times New Roman" w:hAnsi="Times New Roman" w:cs="Times New Roman"/>
          <w:lang w:eastAsia="id-ID"/>
        </w:rPr>
      </w:pPr>
      <w:r w:rsidRPr="00A00680">
        <w:rPr>
          <w:rFonts w:ascii="Times New Roman" w:eastAsia="Times New Roman" w:hAnsi="Times New Roman" w:cs="Times New Roman"/>
          <w:lang w:eastAsia="id-ID"/>
        </w:rPr>
        <w:t>Simultaneously</w:t>
      </w:r>
      <w:r w:rsidR="00FC16EF" w:rsidRPr="00A00680">
        <w:rPr>
          <w:rFonts w:ascii="Times New Roman" w:eastAsia="Times New Roman" w:hAnsi="Times New Roman" w:cs="Times New Roman"/>
          <w:lang w:eastAsia="id-ID"/>
        </w:rPr>
        <w:t>, the hypothalamus-pituitary-adrenal ( HPA) axis and </w:t>
      </w:r>
      <w:r w:rsidR="00FC16EF" w:rsidRPr="00A00680">
        <w:rPr>
          <w:rFonts w:ascii="Times New Roman" w:eastAsia="Times New Roman" w:hAnsi="Times New Roman" w:cs="Times New Roman"/>
          <w:i/>
          <w:iCs/>
          <w:lang w:eastAsia="id-ID"/>
        </w:rPr>
        <w:t>the sympathetic nervous system </w:t>
      </w:r>
      <w:r w:rsidR="00FC16EF" w:rsidRPr="00A00680">
        <w:rPr>
          <w:rFonts w:ascii="Times New Roman" w:eastAsia="Times New Roman" w:hAnsi="Times New Roman" w:cs="Times New Roman"/>
          <w:lang w:eastAsia="id-ID"/>
        </w:rPr>
        <w:t>( SNS) organize various c</w:t>
      </w:r>
      <w:r w:rsidRPr="00A00680">
        <w:rPr>
          <w:rFonts w:ascii="Times New Roman" w:eastAsia="Times New Roman" w:hAnsi="Times New Roman" w:cs="Times New Roman"/>
          <w:lang w:eastAsia="id-ID"/>
        </w:rPr>
        <w:t xml:space="preserve">ircumstances psychological ( eg: </w:t>
      </w:r>
      <w:r w:rsidR="00FC16EF" w:rsidRPr="00A00680">
        <w:rPr>
          <w:rFonts w:ascii="Times New Roman" w:eastAsia="Times New Roman" w:hAnsi="Times New Roman" w:cs="Times New Roman"/>
          <w:lang w:eastAsia="id-ID"/>
        </w:rPr>
        <w:t>emotional proc</w:t>
      </w:r>
      <w:r w:rsidRPr="00A00680">
        <w:rPr>
          <w:rFonts w:ascii="Times New Roman" w:eastAsia="Times New Roman" w:hAnsi="Times New Roman" w:cs="Times New Roman"/>
          <w:lang w:eastAsia="id-ID"/>
        </w:rPr>
        <w:t xml:space="preserve">essing ) and physiological ( eg: </w:t>
      </w:r>
      <w:r w:rsidR="00FC16EF" w:rsidRPr="00A00680">
        <w:rPr>
          <w:rFonts w:ascii="Times New Roman" w:eastAsia="Times New Roman" w:hAnsi="Times New Roman" w:cs="Times New Roman"/>
          <w:lang w:eastAsia="id-ID"/>
        </w:rPr>
        <w:t>hormonal endocrine activation and cardiovascular ) process to ensure that the maintenance of homeostasis of the organism tha</w:t>
      </w:r>
      <w:r w:rsidR="00436565">
        <w:rPr>
          <w:rFonts w:ascii="Times New Roman" w:eastAsia="Times New Roman" w:hAnsi="Times New Roman" w:cs="Times New Roman"/>
          <w:lang w:eastAsia="id-ID"/>
        </w:rPr>
        <w:t>t is being challenged to stress</w:t>
      </w:r>
      <w:r w:rsidR="00FC16EF" w:rsidRPr="00A00680">
        <w:rPr>
          <w:rFonts w:ascii="Times New Roman" w:eastAsia="Times New Roman" w:hAnsi="Times New Roman" w:cs="Times New Roman"/>
          <w:lang w:eastAsia="id-ID"/>
        </w:rPr>
        <w:t>.</w:t>
      </w:r>
      <w:hyperlink r:id="rId19" w:anchor="_ENREF_13" w:history="1">
        <w:r w:rsidR="00FC16EF" w:rsidRPr="00A00680">
          <w:rPr>
            <w:rFonts w:ascii="Times New Roman" w:eastAsia="Times New Roman" w:hAnsi="Times New Roman" w:cs="Times New Roman"/>
            <w:sz w:val="15"/>
            <w:szCs w:val="15"/>
            <w:u w:val="single"/>
            <w:vertAlign w:val="superscript"/>
            <w:lang w:eastAsia="id-ID"/>
          </w:rPr>
          <w:t>13</w:t>
        </w:r>
      </w:hyperlink>
      <w:r w:rsidR="00FE0544">
        <w:rPr>
          <w:rFonts w:ascii="Times New Roman" w:eastAsia="Times New Roman" w:hAnsi="Times New Roman" w:cs="Times New Roman"/>
          <w:lang w:eastAsia="id-ID"/>
        </w:rPr>
        <w:t xml:space="preserve"> At the same time , the </w:t>
      </w:r>
      <w:r w:rsidR="00FC16EF" w:rsidRPr="00A00680">
        <w:rPr>
          <w:rFonts w:ascii="Times New Roman" w:eastAsia="Times New Roman" w:hAnsi="Times New Roman" w:cs="Times New Roman"/>
          <w:lang w:eastAsia="id-ID"/>
        </w:rPr>
        <w:t>percept</w:t>
      </w:r>
      <w:r w:rsidRPr="00A00680">
        <w:rPr>
          <w:rFonts w:ascii="Times New Roman" w:eastAsia="Times New Roman" w:hAnsi="Times New Roman" w:cs="Times New Roman"/>
          <w:lang w:eastAsia="id-ID"/>
        </w:rPr>
        <w:t>ion of the injury will enable (</w:t>
      </w:r>
      <w:r w:rsidR="00FC16EF" w:rsidRPr="00A00680">
        <w:rPr>
          <w:rFonts w:ascii="Times New Roman" w:eastAsia="Times New Roman" w:hAnsi="Times New Roman" w:cs="Times New Roman"/>
          <w:lang w:eastAsia="id-ID"/>
        </w:rPr>
        <w:t>H</w:t>
      </w:r>
      <w:r w:rsidRPr="00A00680">
        <w:rPr>
          <w:rFonts w:ascii="Times New Roman" w:eastAsia="Times New Roman" w:hAnsi="Times New Roman" w:cs="Times New Roman"/>
          <w:lang w:eastAsia="id-ID"/>
        </w:rPr>
        <w:t>PA) axis, where corticotropin releasing</w:t>
      </w:r>
      <w:r w:rsidR="00FE0544">
        <w:rPr>
          <w:rFonts w:ascii="Times New Roman" w:eastAsia="Times New Roman" w:hAnsi="Times New Roman" w:cs="Times New Roman"/>
          <w:lang w:val="en-GB" w:eastAsia="id-ID"/>
        </w:rPr>
        <w:t xml:space="preserve"> </w:t>
      </w:r>
      <w:r w:rsidRPr="00A00680">
        <w:rPr>
          <w:rFonts w:ascii="Times New Roman" w:eastAsia="Times New Roman" w:hAnsi="Times New Roman" w:cs="Times New Roman"/>
          <w:lang w:eastAsia="id-ID"/>
        </w:rPr>
        <w:t>hormone (</w:t>
      </w:r>
      <w:r w:rsidR="00FC16EF" w:rsidRPr="00A00680">
        <w:rPr>
          <w:rFonts w:ascii="Times New Roman" w:eastAsia="Times New Roman" w:hAnsi="Times New Roman" w:cs="Times New Roman"/>
          <w:lang w:eastAsia="id-ID"/>
        </w:rPr>
        <w:t>CRH) produced in the hy</w:t>
      </w:r>
      <w:r w:rsidRPr="00A00680">
        <w:rPr>
          <w:rFonts w:ascii="Times New Roman" w:eastAsia="Times New Roman" w:hAnsi="Times New Roman" w:cs="Times New Roman"/>
          <w:lang w:eastAsia="id-ID"/>
        </w:rPr>
        <w:t>pothalamus into the bloodstream</w:t>
      </w:r>
      <w:r w:rsidR="00FC16EF" w:rsidRPr="00A00680">
        <w:rPr>
          <w:rFonts w:ascii="Times New Roman" w:eastAsia="Times New Roman" w:hAnsi="Times New Roman" w:cs="Times New Roman"/>
          <w:lang w:eastAsia="id-ID"/>
        </w:rPr>
        <w:t>, causing the release of adrenocorticotropic hormo</w:t>
      </w:r>
      <w:r w:rsidRPr="00A00680">
        <w:rPr>
          <w:rFonts w:ascii="Times New Roman" w:eastAsia="Times New Roman" w:hAnsi="Times New Roman" w:cs="Times New Roman"/>
          <w:lang w:eastAsia="id-ID"/>
        </w:rPr>
        <w:t>ne ( ACTH) and other substances</w:t>
      </w:r>
      <w:r w:rsidR="00FC16EF" w:rsidRPr="00A00680">
        <w:rPr>
          <w:rFonts w:ascii="Times New Roman" w:eastAsia="Times New Roman" w:hAnsi="Times New Roman" w:cs="Times New Roman"/>
          <w:lang w:eastAsia="id-ID"/>
        </w:rPr>
        <w:t>. ACTH then activates the adr</w:t>
      </w:r>
      <w:r w:rsidR="00033830">
        <w:rPr>
          <w:rFonts w:ascii="Times New Roman" w:eastAsia="Times New Roman" w:hAnsi="Times New Roman" w:cs="Times New Roman"/>
          <w:lang w:eastAsia="id-ID"/>
        </w:rPr>
        <w:t>enal cortex to release cortisol.</w:t>
      </w:r>
      <w:hyperlink r:id="rId20" w:anchor="_ENREF_14" w:history="1">
        <w:r w:rsidR="00FC16EF" w:rsidRPr="00A00680">
          <w:rPr>
            <w:rFonts w:ascii="Times New Roman" w:eastAsia="Times New Roman" w:hAnsi="Times New Roman" w:cs="Times New Roman"/>
            <w:sz w:val="15"/>
            <w:szCs w:val="15"/>
            <w:u w:val="single"/>
            <w:vertAlign w:val="superscript"/>
            <w:lang w:eastAsia="id-ID"/>
          </w:rPr>
          <w:t>14</w:t>
        </w:r>
      </w:hyperlink>
      <w:r w:rsidR="00FC16EF" w:rsidRPr="00A00680">
        <w:rPr>
          <w:rFonts w:ascii="Times New Roman" w:eastAsia="Times New Roman" w:hAnsi="Times New Roman" w:cs="Times New Roman"/>
          <w:lang w:eastAsia="id-ID"/>
        </w:rPr>
        <w:t> During labor an increase in CRH levels stimulates an increase in myometrial prostaglandin receptors, prostaglandin release , oxytocin, fetal cortisol and beta-endorphins.</w:t>
      </w:r>
      <w:hyperlink r:id="rId21" w:anchor="_ENREF_15" w:history="1">
        <w:r w:rsidR="00FC16EF" w:rsidRPr="00A00680">
          <w:rPr>
            <w:rFonts w:ascii="Times New Roman" w:eastAsia="Times New Roman" w:hAnsi="Times New Roman" w:cs="Times New Roman"/>
            <w:sz w:val="15"/>
            <w:szCs w:val="15"/>
            <w:u w:val="single"/>
            <w:vertAlign w:val="superscript"/>
            <w:lang w:eastAsia="id-ID"/>
          </w:rPr>
          <w:t>15</w:t>
        </w:r>
      </w:hyperlink>
    </w:p>
    <w:p w:rsidR="00FC16EF" w:rsidRPr="00A00680" w:rsidRDefault="00FC16EF" w:rsidP="00FC16EF">
      <w:pPr>
        <w:spacing w:after="0" w:line="240" w:lineRule="auto"/>
        <w:ind w:firstLine="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 xml:space="preserve">The speed of the opening of the cervix itself is influenced by various factors, namely the strength and weakness of uterine contractions will affect the process of cervical opening. To be able to perform </w:t>
      </w:r>
      <w:r w:rsidRPr="00A00680">
        <w:rPr>
          <w:rFonts w:ascii="Times New Roman" w:eastAsia="Times New Roman" w:hAnsi="Times New Roman" w:cs="Times New Roman"/>
          <w:lang w:eastAsia="id-ID"/>
        </w:rPr>
        <w:lastRenderedPageBreak/>
        <w:t>contractions oxytocin hormone secretion is needed. Oxytocin is a hormone produced in the hypothalamus and is transported through the axoplasmic flow to the posterior pituitary which, if given the right stimulation, will be released into the blood. This hormone is named oxytocin based on its physiological effects, namely the acceleration of labor by stimulating contractio</w:t>
      </w:r>
      <w:r w:rsidR="006778AC">
        <w:rPr>
          <w:rFonts w:ascii="Times New Roman" w:eastAsia="Times New Roman" w:hAnsi="Times New Roman" w:cs="Times New Roman"/>
          <w:lang w:eastAsia="id-ID"/>
        </w:rPr>
        <w:t>n of the uterine smooth muscle.</w:t>
      </w:r>
      <w:hyperlink r:id="rId22" w:anchor="_ENREF_16" w:history="1">
        <w:r w:rsidRPr="00A00680">
          <w:rPr>
            <w:rFonts w:ascii="Times New Roman" w:eastAsia="Times New Roman" w:hAnsi="Times New Roman" w:cs="Times New Roman"/>
            <w:sz w:val="15"/>
            <w:szCs w:val="15"/>
            <w:u w:val="single"/>
            <w:vertAlign w:val="superscript"/>
            <w:lang w:eastAsia="id-ID"/>
          </w:rPr>
          <w:t>16</w:t>
        </w:r>
      </w:hyperlink>
    </w:p>
    <w:p w:rsidR="00FC16EF" w:rsidRPr="00A00680" w:rsidRDefault="00FC16EF" w:rsidP="00FC16EF">
      <w:pPr>
        <w:spacing w:after="0" w:line="240" w:lineRule="auto"/>
        <w:ind w:firstLine="36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A major proposition from the gate control theory is that to reduce pain affects the center of the brain that serves attention , cognition , and emotion which activates nerve impulses to close the " gate" located in the dorsal horn of the spinal column. A second proposition from gate control theory is that pain is a sensory interaction, motivation, and</w:t>
      </w:r>
      <w:r w:rsidR="00033830">
        <w:rPr>
          <w:rFonts w:ascii="Times New Roman" w:eastAsia="Times New Roman" w:hAnsi="Times New Roman" w:cs="Times New Roman"/>
          <w:lang w:eastAsia="id-ID"/>
        </w:rPr>
        <w:t xml:space="preserve"> a component of middle control.</w:t>
      </w:r>
      <w:hyperlink r:id="rId23" w:anchor="_ENREF_17" w:history="1">
        <w:r w:rsidRPr="00A00680">
          <w:rPr>
            <w:rFonts w:ascii="Times New Roman" w:eastAsia="Times New Roman" w:hAnsi="Times New Roman" w:cs="Times New Roman"/>
            <w:sz w:val="15"/>
            <w:szCs w:val="15"/>
            <w:u w:val="single"/>
            <w:vertAlign w:val="superscript"/>
            <w:lang w:eastAsia="id-ID"/>
          </w:rPr>
          <w:t>17</w:t>
        </w:r>
      </w:hyperlink>
      <w:r w:rsidRPr="00A00680">
        <w:rPr>
          <w:rFonts w:ascii="Times New Roman" w:eastAsia="Times New Roman" w:hAnsi="Times New Roman" w:cs="Times New Roman"/>
          <w:lang w:eastAsia="id-ID"/>
        </w:rPr>
        <w:t> The presence of pain interferes with the brain'</w:t>
      </w:r>
      <w:r w:rsidR="009D0C9A" w:rsidRPr="00A00680">
        <w:rPr>
          <w:rFonts w:ascii="Times New Roman" w:eastAsia="Times New Roman" w:hAnsi="Times New Roman" w:cs="Times New Roman"/>
          <w:lang w:eastAsia="id-ID"/>
        </w:rPr>
        <w:t>s homeostatic regulatory system</w:t>
      </w:r>
      <w:r w:rsidRPr="00A00680">
        <w:rPr>
          <w:rFonts w:ascii="Times New Roman" w:eastAsia="Times New Roman" w:hAnsi="Times New Roman" w:cs="Times New Roman"/>
          <w:lang w:eastAsia="id-ID"/>
        </w:rPr>
        <w:t>, resulting in stress and requires a complex</w:t>
      </w:r>
      <w:r w:rsidR="00033830">
        <w:rPr>
          <w:rFonts w:ascii="Times New Roman" w:eastAsia="Times New Roman" w:hAnsi="Times New Roman" w:cs="Times New Roman"/>
          <w:lang w:eastAsia="id-ID"/>
        </w:rPr>
        <w:t xml:space="preserve"> program to restore homeostasis.</w:t>
      </w:r>
      <w:hyperlink r:id="rId24" w:anchor="_ENREF_10" w:history="1">
        <w:r w:rsidRPr="00A00680">
          <w:rPr>
            <w:rFonts w:ascii="Times New Roman" w:eastAsia="Times New Roman" w:hAnsi="Times New Roman" w:cs="Times New Roman"/>
            <w:sz w:val="15"/>
            <w:szCs w:val="15"/>
            <w:u w:val="single"/>
            <w:vertAlign w:val="superscript"/>
            <w:lang w:eastAsia="id-ID"/>
          </w:rPr>
          <w:t>10</w:t>
        </w:r>
      </w:hyperlink>
    </w:p>
    <w:p w:rsidR="00FC16EF" w:rsidRPr="00A00680" w:rsidRDefault="00FC16EF" w:rsidP="00FC16EF">
      <w:pPr>
        <w:spacing w:after="0" w:line="240" w:lineRule="auto"/>
        <w:ind w:firstLine="72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The pain causes stress which results in adrenaline expenditure. This results in vasoconstriction and reduced vascularisation to the uterus, resulting in a decrease in uterine contractions which will cause prolonged labor. </w:t>
      </w:r>
      <w:hyperlink r:id="rId25" w:anchor="_ENREF_5" w:history="1">
        <w:r w:rsidRPr="00A00680">
          <w:rPr>
            <w:rFonts w:ascii="Times New Roman" w:eastAsia="Times New Roman" w:hAnsi="Times New Roman" w:cs="Times New Roman"/>
            <w:sz w:val="15"/>
            <w:szCs w:val="15"/>
            <w:u w:val="single"/>
            <w:vertAlign w:val="superscript"/>
            <w:lang w:eastAsia="id-ID"/>
          </w:rPr>
          <w:t>5</w:t>
        </w:r>
      </w:hyperlink>
      <w:r w:rsidRPr="00A00680">
        <w:rPr>
          <w:rFonts w:ascii="Times New Roman" w:eastAsia="Times New Roman" w:hAnsi="Times New Roman" w:cs="Times New Roman"/>
          <w:lang w:eastAsia="id-ID"/>
        </w:rPr>
        <w:t> Oxytocin also reduces stress by way of centralized activate the parasympathet</w:t>
      </w:r>
      <w:r w:rsidR="00033830">
        <w:rPr>
          <w:rFonts w:ascii="Times New Roman" w:eastAsia="Times New Roman" w:hAnsi="Times New Roman" w:cs="Times New Roman"/>
          <w:lang w:eastAsia="id-ID"/>
        </w:rPr>
        <w:t>ic nervous system</w:t>
      </w:r>
      <w:r w:rsidRPr="00A00680">
        <w:rPr>
          <w:rFonts w:ascii="Times New Roman" w:eastAsia="Times New Roman" w:hAnsi="Times New Roman" w:cs="Times New Roman"/>
          <w:lang w:eastAsia="id-ID"/>
        </w:rPr>
        <w:t>, which gives the effect of calm and healing ; and by reducing activity in the sympathetic nervous system which reduces fear, stress, and stress hormone</w:t>
      </w:r>
      <w:r w:rsidR="00033830">
        <w:rPr>
          <w:rFonts w:ascii="Times New Roman" w:eastAsia="Times New Roman" w:hAnsi="Times New Roman" w:cs="Times New Roman"/>
          <w:lang w:eastAsia="id-ID"/>
        </w:rPr>
        <w:t>s, and increases socialization.</w:t>
      </w:r>
      <w:hyperlink r:id="rId26" w:anchor="_ENREF_18" w:history="1">
        <w:r w:rsidRPr="00A00680">
          <w:rPr>
            <w:rFonts w:ascii="Times New Roman" w:eastAsia="Times New Roman" w:hAnsi="Times New Roman" w:cs="Times New Roman"/>
            <w:sz w:val="15"/>
            <w:szCs w:val="15"/>
            <w:u w:val="single"/>
            <w:vertAlign w:val="superscript"/>
            <w:lang w:eastAsia="id-ID"/>
          </w:rPr>
          <w:t>18</w:t>
        </w:r>
      </w:hyperlink>
    </w:p>
    <w:p w:rsidR="00FC16EF" w:rsidRPr="00A00680" w:rsidRDefault="00FC16EF" w:rsidP="00FC16EF">
      <w:pPr>
        <w:spacing w:after="0" w:line="240" w:lineRule="auto"/>
        <w:ind w:firstLine="72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 xml:space="preserve">Increased anxiety and pain increase catecholamine release and alpha receptor stimulation by the sympathetic nervous system, which </w:t>
      </w:r>
      <w:r w:rsidR="00033830">
        <w:rPr>
          <w:rFonts w:ascii="Times New Roman" w:eastAsia="Times New Roman" w:hAnsi="Times New Roman" w:cs="Times New Roman"/>
          <w:lang w:eastAsia="id-ID"/>
        </w:rPr>
        <w:t>in turn causes vasoconstriction</w:t>
      </w:r>
      <w:r w:rsidRPr="00A00680">
        <w:rPr>
          <w:rFonts w:ascii="Times New Roman" w:eastAsia="Times New Roman" w:hAnsi="Times New Roman" w:cs="Times New Roman"/>
          <w:lang w:eastAsia="id-ID"/>
        </w:rPr>
        <w:t>, increased muscle tension and decreased uterine blood flow, increased blood pressure, loss of uterine contr</w:t>
      </w:r>
      <w:r w:rsidR="00033830">
        <w:rPr>
          <w:rFonts w:ascii="Times New Roman" w:eastAsia="Times New Roman" w:hAnsi="Times New Roman" w:cs="Times New Roman"/>
          <w:lang w:eastAsia="id-ID"/>
        </w:rPr>
        <w:t>actions, slowed labor progress</w:t>
      </w:r>
      <w:r w:rsidRPr="00A00680">
        <w:rPr>
          <w:rFonts w:ascii="Times New Roman" w:eastAsia="Times New Roman" w:hAnsi="Times New Roman" w:cs="Times New Roman"/>
          <w:lang w:eastAsia="id-ID"/>
        </w:rPr>
        <w:t>, and increased metabolism a</w:t>
      </w:r>
      <w:r w:rsidR="00033830">
        <w:rPr>
          <w:rFonts w:ascii="Times New Roman" w:eastAsia="Times New Roman" w:hAnsi="Times New Roman" w:cs="Times New Roman"/>
          <w:lang w:eastAsia="id-ID"/>
        </w:rPr>
        <w:t>nd oxygen consumption to mother</w:t>
      </w:r>
      <w:r w:rsidRPr="00A00680">
        <w:rPr>
          <w:rFonts w:ascii="Times New Roman" w:eastAsia="Times New Roman" w:hAnsi="Times New Roman" w:cs="Times New Roman"/>
          <w:lang w:eastAsia="id-ID"/>
        </w:rPr>
        <w:t>. </w:t>
      </w:r>
      <w:hyperlink r:id="rId27" w:anchor="_ENREF_4" w:history="1">
        <w:r w:rsidRPr="00A00680">
          <w:rPr>
            <w:rFonts w:ascii="Times New Roman" w:eastAsia="Times New Roman" w:hAnsi="Times New Roman" w:cs="Times New Roman"/>
            <w:sz w:val="15"/>
            <w:szCs w:val="15"/>
            <w:u w:val="single"/>
            <w:vertAlign w:val="superscript"/>
            <w:lang w:eastAsia="id-ID"/>
          </w:rPr>
          <w:t>4</w:t>
        </w:r>
      </w:hyperlink>
      <w:r w:rsidRPr="00A00680">
        <w:rPr>
          <w:rFonts w:ascii="Times New Roman" w:eastAsia="Times New Roman" w:hAnsi="Times New Roman" w:cs="Times New Roman"/>
          <w:sz w:val="15"/>
          <w:szCs w:val="15"/>
          <w:vertAlign w:val="superscript"/>
          <w:lang w:eastAsia="id-ID"/>
        </w:rPr>
        <w:t> , </w:t>
      </w:r>
      <w:hyperlink r:id="rId28" w:anchor="_ENREF_19" w:history="1">
        <w:r w:rsidRPr="00A00680">
          <w:rPr>
            <w:rFonts w:ascii="Times New Roman" w:eastAsia="Times New Roman" w:hAnsi="Times New Roman" w:cs="Times New Roman"/>
            <w:sz w:val="15"/>
            <w:szCs w:val="15"/>
            <w:u w:val="single"/>
            <w:vertAlign w:val="superscript"/>
            <w:lang w:eastAsia="id-ID"/>
          </w:rPr>
          <w:t>19</w:t>
        </w:r>
      </w:hyperlink>
      <w:r w:rsidRPr="00A00680">
        <w:rPr>
          <w:rFonts w:ascii="Times New Roman" w:eastAsia="Times New Roman" w:hAnsi="Times New Roman" w:cs="Times New Roman"/>
          <w:lang w:eastAsia="id-ID"/>
        </w:rPr>
        <w:t> Stress during labor can also reduce the amplitude and frequency of uterine contractions and thus, labor will last for a long time and allow for </w:t>
      </w:r>
      <w:r w:rsidRPr="00A00680">
        <w:rPr>
          <w:rFonts w:ascii="Times New Roman" w:eastAsia="Times New Roman" w:hAnsi="Times New Roman" w:cs="Times New Roman"/>
          <w:i/>
          <w:iCs/>
          <w:lang w:eastAsia="id-ID"/>
        </w:rPr>
        <w:t>caesarean section </w:t>
      </w:r>
      <w:r w:rsidR="00A410B7">
        <w:rPr>
          <w:rFonts w:ascii="Times New Roman" w:eastAsia="Times New Roman" w:hAnsi="Times New Roman" w:cs="Times New Roman"/>
          <w:lang w:eastAsia="id-ID"/>
        </w:rPr>
        <w:t>(SC).</w:t>
      </w:r>
      <w:hyperlink r:id="rId29" w:anchor="_ENREF_6" w:history="1">
        <w:r w:rsidRPr="00A00680">
          <w:rPr>
            <w:rFonts w:ascii="Times New Roman" w:eastAsia="Times New Roman" w:hAnsi="Times New Roman" w:cs="Times New Roman"/>
            <w:sz w:val="15"/>
            <w:szCs w:val="15"/>
            <w:u w:val="single"/>
            <w:vertAlign w:val="superscript"/>
            <w:lang w:eastAsia="id-ID"/>
          </w:rPr>
          <w:t>6</w:t>
        </w:r>
      </w:hyperlink>
    </w:p>
    <w:p w:rsidR="00FC16EF" w:rsidRPr="00A00680" w:rsidRDefault="00FC16EF" w:rsidP="00FC16EF">
      <w:pPr>
        <w:spacing w:after="0" w:line="240" w:lineRule="auto"/>
        <w:ind w:firstLine="72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Lighting can be used creatively and seriously to create a birth spa</w:t>
      </w:r>
      <w:r w:rsidR="00C52188">
        <w:rPr>
          <w:rFonts w:ascii="Times New Roman" w:eastAsia="Times New Roman" w:hAnsi="Times New Roman" w:cs="Times New Roman"/>
          <w:lang w:eastAsia="id-ID"/>
        </w:rPr>
        <w:t>ce that is calming and relaxing</w:t>
      </w:r>
      <w:r w:rsidRPr="00A00680">
        <w:rPr>
          <w:rFonts w:ascii="Times New Roman" w:eastAsia="Times New Roman" w:hAnsi="Times New Roman" w:cs="Times New Roman"/>
          <w:lang w:eastAsia="id-ID"/>
        </w:rPr>
        <w:t>. </w:t>
      </w:r>
      <w:hyperlink r:id="rId30" w:anchor="_ENREF_1" w:history="1">
        <w:r w:rsidRPr="00A00680">
          <w:rPr>
            <w:rFonts w:ascii="Times New Roman" w:eastAsia="Times New Roman" w:hAnsi="Times New Roman" w:cs="Times New Roman"/>
            <w:sz w:val="15"/>
            <w:szCs w:val="15"/>
            <w:u w:val="single"/>
            <w:vertAlign w:val="superscript"/>
            <w:lang w:eastAsia="id-ID"/>
          </w:rPr>
          <w:t>1</w:t>
        </w:r>
      </w:hyperlink>
      <w:r w:rsidR="00C52188">
        <w:rPr>
          <w:rFonts w:ascii="Times New Roman" w:eastAsia="Times New Roman" w:hAnsi="Times New Roman" w:cs="Times New Roman"/>
          <w:lang w:eastAsia="id-ID"/>
        </w:rPr>
        <w:t> At the beginning of labor</w:t>
      </w:r>
      <w:r w:rsidRPr="00A00680">
        <w:rPr>
          <w:rFonts w:ascii="Times New Roman" w:eastAsia="Times New Roman" w:hAnsi="Times New Roman" w:cs="Times New Roman"/>
          <w:lang w:eastAsia="id-ID"/>
        </w:rPr>
        <w:t>, catecholamines ( stress hormones ) h</w:t>
      </w:r>
      <w:r w:rsidR="00FC3D79">
        <w:rPr>
          <w:rFonts w:ascii="Times New Roman" w:eastAsia="Times New Roman" w:hAnsi="Times New Roman" w:cs="Times New Roman"/>
          <w:lang w:eastAsia="id-ID"/>
        </w:rPr>
        <w:t>ave the potential to stop labor</w:t>
      </w:r>
      <w:r w:rsidRPr="00A00680">
        <w:rPr>
          <w:rFonts w:ascii="Times New Roman" w:eastAsia="Times New Roman" w:hAnsi="Times New Roman" w:cs="Times New Roman"/>
          <w:lang w:eastAsia="id-ID"/>
        </w:rPr>
        <w:t xml:space="preserve">. When a </w:t>
      </w:r>
      <w:r w:rsidR="00C52188">
        <w:rPr>
          <w:rFonts w:ascii="Times New Roman" w:eastAsia="Times New Roman" w:hAnsi="Times New Roman" w:cs="Times New Roman"/>
          <w:lang w:eastAsia="id-ID"/>
        </w:rPr>
        <w:t>woman feels very afraid of pain, is in the hospital, labor can fail to progress.</w:t>
      </w:r>
      <w:hyperlink r:id="rId31" w:anchor="_ENREF_20" w:history="1">
        <w:r w:rsidRPr="00A00680">
          <w:rPr>
            <w:rFonts w:ascii="Times New Roman" w:eastAsia="Times New Roman" w:hAnsi="Times New Roman" w:cs="Times New Roman"/>
            <w:sz w:val="15"/>
            <w:szCs w:val="15"/>
            <w:u w:val="single"/>
            <w:vertAlign w:val="superscript"/>
            <w:lang w:eastAsia="id-ID"/>
          </w:rPr>
          <w:t>20</w:t>
        </w:r>
      </w:hyperlink>
      <w:r w:rsidRPr="00A00680">
        <w:rPr>
          <w:rFonts w:ascii="Times New Roman" w:eastAsia="Times New Roman" w:hAnsi="Times New Roman" w:cs="Times New Roman"/>
          <w:lang w:eastAsia="id-ID"/>
        </w:rPr>
        <w:t> Darkness stimulate</w:t>
      </w:r>
      <w:r w:rsidR="00FC3D79">
        <w:rPr>
          <w:rFonts w:ascii="Times New Roman" w:eastAsia="Times New Roman" w:hAnsi="Times New Roman" w:cs="Times New Roman"/>
          <w:lang w:eastAsia="id-ID"/>
        </w:rPr>
        <w:t>s the body to produce melatonin</w:t>
      </w:r>
      <w:r w:rsidRPr="00A00680">
        <w:rPr>
          <w:rFonts w:ascii="Times New Roman" w:eastAsia="Times New Roman" w:hAnsi="Times New Roman" w:cs="Times New Roman"/>
          <w:lang w:eastAsia="id-ID"/>
        </w:rPr>
        <w:t>, which the</w:t>
      </w:r>
      <w:r w:rsidR="00FC3D79">
        <w:rPr>
          <w:rFonts w:ascii="Times New Roman" w:eastAsia="Times New Roman" w:hAnsi="Times New Roman" w:cs="Times New Roman"/>
          <w:lang w:eastAsia="id-ID"/>
        </w:rPr>
        <w:t>n increases oxytocin production</w:t>
      </w:r>
      <w:r w:rsidRPr="00A00680">
        <w:rPr>
          <w:rFonts w:ascii="Times New Roman" w:eastAsia="Times New Roman" w:hAnsi="Times New Roman" w:cs="Times New Roman"/>
          <w:lang w:eastAsia="id-ID"/>
        </w:rPr>
        <w:t>. Found a link between lighting arrang</w:t>
      </w:r>
      <w:r w:rsidR="00FC3D79">
        <w:rPr>
          <w:rFonts w:ascii="Times New Roman" w:eastAsia="Times New Roman" w:hAnsi="Times New Roman" w:cs="Times New Roman"/>
          <w:lang w:eastAsia="id-ID"/>
        </w:rPr>
        <w:t>ements with oxytocin production</w:t>
      </w:r>
      <w:r w:rsidRPr="00A00680">
        <w:rPr>
          <w:rFonts w:ascii="Times New Roman" w:eastAsia="Times New Roman" w:hAnsi="Times New Roman" w:cs="Times New Roman"/>
          <w:lang w:eastAsia="id-ID"/>
        </w:rPr>
        <w:t>. The presence of oxytocin affec</w:t>
      </w:r>
      <w:r w:rsidR="00C52188">
        <w:rPr>
          <w:rFonts w:ascii="Times New Roman" w:eastAsia="Times New Roman" w:hAnsi="Times New Roman" w:cs="Times New Roman"/>
          <w:lang w:eastAsia="id-ID"/>
        </w:rPr>
        <w:t>ts the production of endorphins</w:t>
      </w:r>
      <w:r w:rsidR="00C52188">
        <w:rPr>
          <w:rFonts w:ascii="Times New Roman" w:eastAsia="Times New Roman" w:hAnsi="Times New Roman" w:cs="Times New Roman"/>
          <w:lang w:val="en-US" w:eastAsia="id-ID"/>
        </w:rPr>
        <w:t>.</w:t>
      </w:r>
      <w:hyperlink r:id="rId32" w:anchor="_ENREF_21" w:history="1">
        <w:r w:rsidRPr="00A00680">
          <w:rPr>
            <w:rFonts w:ascii="Times New Roman" w:eastAsia="Times New Roman" w:hAnsi="Times New Roman" w:cs="Times New Roman"/>
            <w:sz w:val="15"/>
            <w:szCs w:val="15"/>
            <w:u w:val="single"/>
            <w:vertAlign w:val="superscript"/>
            <w:lang w:eastAsia="id-ID"/>
          </w:rPr>
          <w:t>21</w:t>
        </w:r>
      </w:hyperlink>
      <w:r w:rsidRPr="00A00680">
        <w:rPr>
          <w:rFonts w:ascii="Times New Roman" w:eastAsia="Times New Roman" w:hAnsi="Times New Roman" w:cs="Times New Roman"/>
          <w:lang w:eastAsia="id-ID"/>
        </w:rPr>
        <w:t> Expending endorphins can make mothers feel relaxed.</w:t>
      </w:r>
    </w:p>
    <w:p w:rsidR="00FC16EF" w:rsidRPr="00A00680" w:rsidRDefault="00FC16EF" w:rsidP="00FC16EF">
      <w:pPr>
        <w:spacing w:after="0" w:line="240" w:lineRule="auto"/>
        <w:ind w:firstLine="72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A causal relationship between an increase in nocturnal endogenous melatonin and a decrease in core temperature. On the other hand, melatonin secretion is usually suppressed by bright light and thus, endogenous melatonin levels</w:t>
      </w:r>
      <w:r w:rsidR="00C52188">
        <w:rPr>
          <w:rFonts w:ascii="Times New Roman" w:eastAsia="Times New Roman" w:hAnsi="Times New Roman" w:cs="Times New Roman"/>
          <w:lang w:eastAsia="id-ID"/>
        </w:rPr>
        <w:t xml:space="preserve"> are almost zero during the day</w:t>
      </w:r>
      <w:r w:rsidR="00C52188">
        <w:rPr>
          <w:rFonts w:ascii="Times New Roman" w:eastAsia="Times New Roman" w:hAnsi="Times New Roman" w:cs="Times New Roman"/>
          <w:lang w:val="en-US" w:eastAsia="id-ID"/>
        </w:rPr>
        <w:t>.</w:t>
      </w:r>
      <w:hyperlink r:id="rId33" w:anchor="_ENREF_22" w:history="1">
        <w:r w:rsidRPr="00A00680">
          <w:rPr>
            <w:rFonts w:ascii="Times New Roman" w:eastAsia="Times New Roman" w:hAnsi="Times New Roman" w:cs="Times New Roman"/>
            <w:sz w:val="15"/>
            <w:szCs w:val="15"/>
            <w:u w:val="single"/>
            <w:vertAlign w:val="superscript"/>
            <w:lang w:eastAsia="id-ID"/>
          </w:rPr>
          <w:t>22</w:t>
        </w:r>
      </w:hyperlink>
    </w:p>
    <w:p w:rsidR="00FC16EF" w:rsidRPr="00A00680" w:rsidRDefault="00FC16EF" w:rsidP="00FC16EF">
      <w:pPr>
        <w:spacing w:after="0" w:line="240" w:lineRule="auto"/>
        <w:ind w:firstLine="72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Color can affect the human soul strongly or can affect human emotions. Color can also affect one's mood. </w:t>
      </w:r>
      <w:r w:rsidRPr="00A00680">
        <w:rPr>
          <w:rFonts w:ascii="Times New Roman" w:eastAsia="Times New Roman" w:hAnsi="Times New Roman" w:cs="Times New Roman"/>
          <w:sz w:val="15"/>
          <w:szCs w:val="15"/>
          <w:u w:val="single"/>
          <w:vertAlign w:val="superscript"/>
          <w:lang w:eastAsia="id-ID"/>
        </w:rPr>
        <w:t xml:space="preserve">23 </w:t>
      </w:r>
      <w:r w:rsidRPr="00A00680">
        <w:rPr>
          <w:rFonts w:ascii="Times New Roman" w:eastAsia="Times New Roman" w:hAnsi="Times New Roman" w:cs="Times New Roman"/>
          <w:lang w:eastAsia="id-ID"/>
        </w:rPr>
        <w:t> </w:t>
      </w:r>
      <w:r w:rsidR="00C52188">
        <w:rPr>
          <w:rFonts w:ascii="Times New Roman" w:eastAsia="Times New Roman" w:hAnsi="Times New Roman" w:cs="Times New Roman"/>
          <w:lang w:val="en-US" w:eastAsia="id-ID"/>
        </w:rPr>
        <w:t xml:space="preserve">The </w:t>
      </w:r>
      <w:r w:rsidRPr="00A00680">
        <w:rPr>
          <w:rFonts w:ascii="Times New Roman" w:eastAsia="Times New Roman" w:hAnsi="Times New Roman" w:cs="Times New Roman"/>
          <w:lang w:eastAsia="id-ID"/>
        </w:rPr>
        <w:t>use of color in the delivery room must be considered because it can stimulate the neocortex to release endorphins. Bright colors must be avoided because</w:t>
      </w:r>
      <w:r w:rsidR="00C52188">
        <w:rPr>
          <w:rFonts w:ascii="Times New Roman" w:eastAsia="Times New Roman" w:hAnsi="Times New Roman" w:cs="Times New Roman"/>
          <w:lang w:eastAsia="id-ID"/>
        </w:rPr>
        <w:t xml:space="preserve"> it can stimulate the neocortex.</w:t>
      </w:r>
      <w:hyperlink r:id="rId34" w:anchor="_ENREF_24" w:history="1">
        <w:r w:rsidRPr="00A00680">
          <w:rPr>
            <w:rFonts w:ascii="Times New Roman" w:eastAsia="Times New Roman" w:hAnsi="Times New Roman" w:cs="Times New Roman"/>
            <w:sz w:val="15"/>
            <w:szCs w:val="15"/>
            <w:u w:val="single"/>
            <w:vertAlign w:val="superscript"/>
            <w:lang w:eastAsia="id-ID"/>
          </w:rPr>
          <w:t xml:space="preserve">24 </w:t>
        </w:r>
      </w:hyperlink>
      <w:r w:rsidRPr="00A00680">
        <w:rPr>
          <w:rFonts w:ascii="Times New Roman" w:eastAsia="Times New Roman" w:hAnsi="Times New Roman" w:cs="Times New Roman"/>
          <w:lang w:eastAsia="id-ID"/>
        </w:rPr>
        <w:t> </w:t>
      </w:r>
      <w:r w:rsidR="00B448A8">
        <w:rPr>
          <w:rFonts w:ascii="Times New Roman" w:eastAsia="Times New Roman" w:hAnsi="Times New Roman" w:cs="Times New Roman"/>
          <w:lang w:val="en-US" w:eastAsia="id-ID"/>
        </w:rPr>
        <w:t xml:space="preserve">The </w:t>
      </w:r>
      <w:r w:rsidRPr="00A00680">
        <w:rPr>
          <w:rFonts w:ascii="Times New Roman" w:eastAsia="Times New Roman" w:hAnsi="Times New Roman" w:cs="Times New Roman"/>
          <w:lang w:eastAsia="id-ID"/>
        </w:rPr>
        <w:t>neocortex provokes the release of adrenaline and inhibits the physiology of birth. </w:t>
      </w:r>
      <w:hyperlink r:id="rId35" w:anchor="_ENREF_25" w:history="1">
        <w:r w:rsidRPr="00A00680">
          <w:rPr>
            <w:rFonts w:ascii="Times New Roman" w:eastAsia="Times New Roman" w:hAnsi="Times New Roman" w:cs="Times New Roman"/>
            <w:sz w:val="15"/>
            <w:szCs w:val="15"/>
            <w:u w:val="single"/>
            <w:vertAlign w:val="superscript"/>
            <w:lang w:eastAsia="id-ID"/>
          </w:rPr>
          <w:t>25</w:t>
        </w:r>
      </w:hyperlink>
      <w:r w:rsidR="00B448A8">
        <w:rPr>
          <w:rFonts w:ascii="Times New Roman" w:eastAsia="Times New Roman" w:hAnsi="Times New Roman" w:cs="Times New Roman"/>
          <w:lang w:eastAsia="id-ID"/>
        </w:rPr>
        <w:t> P</w:t>
      </w:r>
      <w:r w:rsidRPr="00A00680">
        <w:rPr>
          <w:rFonts w:ascii="Times New Roman" w:eastAsia="Times New Roman" w:hAnsi="Times New Roman" w:cs="Times New Roman"/>
          <w:lang w:eastAsia="id-ID"/>
        </w:rPr>
        <w:t>enyimpanan equipment deliveries in wardrobes can create peace for the mother and re</w:t>
      </w:r>
      <w:r w:rsidR="00FA1D0D">
        <w:rPr>
          <w:rFonts w:ascii="Times New Roman" w:eastAsia="Times New Roman" w:hAnsi="Times New Roman" w:cs="Times New Roman"/>
          <w:lang w:eastAsia="id-ID"/>
        </w:rPr>
        <w:t>ducing the clinical atmosphere.</w:t>
      </w:r>
      <w:hyperlink r:id="rId36" w:anchor="_ENREF_25" w:history="1">
        <w:r w:rsidRPr="00A00680">
          <w:rPr>
            <w:rFonts w:ascii="Times New Roman" w:eastAsia="Times New Roman" w:hAnsi="Times New Roman" w:cs="Times New Roman"/>
            <w:sz w:val="15"/>
            <w:szCs w:val="15"/>
            <w:u w:val="single"/>
            <w:vertAlign w:val="superscript"/>
            <w:lang w:eastAsia="id-ID"/>
          </w:rPr>
          <w:t>25</w:t>
        </w:r>
      </w:hyperlink>
      <w:r w:rsidRPr="00A00680">
        <w:rPr>
          <w:rFonts w:ascii="Times New Roman" w:eastAsia="Times New Roman" w:hAnsi="Times New Roman" w:cs="Times New Roman"/>
          <w:lang w:eastAsia="id-ID"/>
        </w:rPr>
        <w:t> Labor equipment should be stored and kept away from the view of maternity so that the moth</w:t>
      </w:r>
      <w:r w:rsidR="00B448A8">
        <w:rPr>
          <w:rFonts w:ascii="Times New Roman" w:eastAsia="Times New Roman" w:hAnsi="Times New Roman" w:cs="Times New Roman"/>
          <w:lang w:eastAsia="id-ID"/>
        </w:rPr>
        <w:t>er does not experience anxiety.</w:t>
      </w:r>
      <w:r w:rsidRPr="00A00680">
        <w:rPr>
          <w:rFonts w:ascii="Times New Roman" w:eastAsia="Times New Roman" w:hAnsi="Times New Roman" w:cs="Times New Roman"/>
          <w:sz w:val="15"/>
          <w:szCs w:val="15"/>
          <w:u w:val="single"/>
          <w:vertAlign w:val="superscript"/>
          <w:lang w:eastAsia="id-ID"/>
        </w:rPr>
        <w:t>26</w:t>
      </w:r>
      <w:r w:rsidRPr="00A00680">
        <w:rPr>
          <w:rFonts w:ascii="Times New Roman" w:eastAsia="Times New Roman" w:hAnsi="Times New Roman" w:cs="Times New Roman"/>
          <w:lang w:eastAsia="id-ID"/>
        </w:rPr>
        <w:t> </w:t>
      </w:r>
      <w:r w:rsidR="00B448A8">
        <w:rPr>
          <w:rFonts w:ascii="Times New Roman" w:eastAsia="Times New Roman" w:hAnsi="Times New Roman" w:cs="Times New Roman"/>
          <w:lang w:val="en-US" w:eastAsia="id-ID"/>
        </w:rPr>
        <w:t xml:space="preserve">The </w:t>
      </w:r>
      <w:r w:rsidRPr="00A00680">
        <w:rPr>
          <w:rFonts w:ascii="Times New Roman" w:eastAsia="Times New Roman" w:hAnsi="Times New Roman" w:cs="Times New Roman"/>
          <w:lang w:eastAsia="id-ID"/>
        </w:rPr>
        <w:t>use of natural elements can also help reduce stress and pain felt during labor, for example by exposure to natural scenes.</w:t>
      </w:r>
      <w:hyperlink r:id="rId37" w:anchor="_ENREF_27" w:history="1">
        <w:r w:rsidRPr="00A00680">
          <w:rPr>
            <w:rFonts w:ascii="Times New Roman" w:eastAsia="Times New Roman" w:hAnsi="Times New Roman" w:cs="Times New Roman"/>
            <w:sz w:val="15"/>
            <w:szCs w:val="15"/>
            <w:u w:val="single"/>
            <w:vertAlign w:val="superscript"/>
            <w:lang w:eastAsia="id-ID"/>
          </w:rPr>
          <w:t>27</w:t>
        </w:r>
      </w:hyperlink>
    </w:p>
    <w:p w:rsidR="00FC16EF" w:rsidRPr="00A00680" w:rsidRDefault="00FC16EF" w:rsidP="00FC16EF">
      <w:pPr>
        <w:spacing w:after="0" w:line="240" w:lineRule="auto"/>
        <w:ind w:firstLine="72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In addition to lighting arrangements, the color / use of wall paint, the arrangement of medical equipment and the use of natural elements, it is also important to note the importance of the arrangement of furniture. Furniture influences the </w:t>
      </w:r>
      <w:r w:rsidR="009D0C9A" w:rsidRPr="00A00680">
        <w:rPr>
          <w:rFonts w:ascii="Times New Roman" w:eastAsia="Times New Roman" w:hAnsi="Times New Roman" w:cs="Times New Roman"/>
          <w:lang w:eastAsia="id-ID"/>
        </w:rPr>
        <w:t>atmosphere of the delivery room</w:t>
      </w:r>
      <w:r w:rsidRPr="00A00680">
        <w:rPr>
          <w:rFonts w:ascii="Times New Roman" w:eastAsia="Times New Roman" w:hAnsi="Times New Roman" w:cs="Times New Roman"/>
          <w:lang w:eastAsia="id-ID"/>
        </w:rPr>
        <w:t>. Minimalist furniture and arrangement is very important to note, given the importance of sufficient space fo</w:t>
      </w:r>
      <w:r w:rsidR="00B448A8">
        <w:rPr>
          <w:rFonts w:ascii="Times New Roman" w:eastAsia="Times New Roman" w:hAnsi="Times New Roman" w:cs="Times New Roman"/>
          <w:lang w:eastAsia="id-ID"/>
        </w:rPr>
        <w:t>r mobility in the delivery room</w:t>
      </w:r>
      <w:r w:rsidRPr="00A00680">
        <w:rPr>
          <w:rFonts w:ascii="Times New Roman" w:eastAsia="Times New Roman" w:hAnsi="Times New Roman" w:cs="Times New Roman"/>
          <w:lang w:eastAsia="id-ID"/>
        </w:rPr>
        <w:t>.</w:t>
      </w:r>
      <w:hyperlink r:id="rId38" w:anchor="_ENREF_25" w:history="1">
        <w:r w:rsidRPr="00A00680">
          <w:rPr>
            <w:rFonts w:ascii="Times New Roman" w:eastAsia="Times New Roman" w:hAnsi="Times New Roman" w:cs="Times New Roman"/>
            <w:sz w:val="15"/>
            <w:szCs w:val="15"/>
            <w:u w:val="single"/>
            <w:vertAlign w:val="superscript"/>
            <w:lang w:eastAsia="id-ID"/>
          </w:rPr>
          <w:t>25</w:t>
        </w:r>
      </w:hyperlink>
      <w:r w:rsidRPr="00A00680">
        <w:rPr>
          <w:rFonts w:ascii="Times New Roman" w:eastAsia="Times New Roman" w:hAnsi="Times New Roman" w:cs="Times New Roman"/>
          <w:lang w:eastAsia="id-ID"/>
        </w:rPr>
        <w:t xml:space="preserve"> The existence of restrictions on mobility contributes </w:t>
      </w:r>
      <w:r w:rsidR="00B448A8">
        <w:rPr>
          <w:rFonts w:ascii="Times New Roman" w:eastAsia="Times New Roman" w:hAnsi="Times New Roman" w:cs="Times New Roman"/>
          <w:lang w:eastAsia="id-ID"/>
        </w:rPr>
        <w:t>to increased stress and tension</w:t>
      </w:r>
      <w:r w:rsidRPr="00A00680">
        <w:rPr>
          <w:rFonts w:ascii="Times New Roman" w:eastAsia="Times New Roman" w:hAnsi="Times New Roman" w:cs="Times New Roman"/>
          <w:lang w:eastAsia="id-ID"/>
        </w:rPr>
        <w:t>.</w:t>
      </w:r>
      <w:hyperlink r:id="rId39" w:anchor="_ENREF_28" w:history="1">
        <w:r w:rsidRPr="00A00680">
          <w:rPr>
            <w:rFonts w:ascii="Times New Roman" w:eastAsia="Times New Roman" w:hAnsi="Times New Roman" w:cs="Times New Roman"/>
            <w:sz w:val="15"/>
            <w:szCs w:val="15"/>
            <w:u w:val="single"/>
            <w:vertAlign w:val="superscript"/>
            <w:lang w:eastAsia="id-ID"/>
          </w:rPr>
          <w:t>28</w:t>
        </w:r>
      </w:hyperlink>
    </w:p>
    <w:p w:rsidR="00FC16EF" w:rsidRPr="00A00680" w:rsidRDefault="00FC16EF" w:rsidP="00FC16EF">
      <w:pPr>
        <w:spacing w:after="0" w:line="240" w:lineRule="auto"/>
        <w:ind w:firstLine="72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 xml:space="preserve">The use of music in the labor room can also help mothers to deal with pain that is good to increase </w:t>
      </w:r>
      <w:r w:rsidR="00FA1D0D">
        <w:rPr>
          <w:rFonts w:ascii="Times New Roman" w:eastAsia="Times New Roman" w:hAnsi="Times New Roman" w:cs="Times New Roman"/>
          <w:lang w:eastAsia="id-ID"/>
        </w:rPr>
        <w:t>stimulation and pain threshold.</w:t>
      </w:r>
      <w:hyperlink r:id="rId40" w:anchor="_ENREF_21" w:history="1">
        <w:r w:rsidRPr="00A00680">
          <w:rPr>
            <w:rFonts w:ascii="Times New Roman" w:eastAsia="Times New Roman" w:hAnsi="Times New Roman" w:cs="Times New Roman"/>
            <w:sz w:val="15"/>
            <w:szCs w:val="15"/>
            <w:u w:val="single"/>
            <w:vertAlign w:val="superscript"/>
            <w:lang w:eastAsia="id-ID"/>
          </w:rPr>
          <w:t>21</w:t>
        </w:r>
      </w:hyperlink>
      <w:r w:rsidRPr="00A00680">
        <w:rPr>
          <w:rFonts w:ascii="Times New Roman" w:eastAsia="Times New Roman" w:hAnsi="Times New Roman" w:cs="Times New Roman"/>
          <w:lang w:eastAsia="id-ID"/>
        </w:rPr>
        <w:t> Music provides a pleasant sensory stimulus, causing endorphin release. In addition, music therapy is also a cognitive process that can stimulate the control system through the production mechanism of endorphins, so that with the stimulation of the descending control, the "gate" area will close the transmission of pain to the brain. Music therapy has vibration and harmony that can be used according to the listener so it will feel comfortable. In addition, because the vibrations of music produce vibrations or the delivery of air to the ear, the vestibular organ (balance tool) also gets the impa</w:t>
      </w:r>
      <w:r w:rsidR="00FA1D0D">
        <w:rPr>
          <w:rFonts w:ascii="Times New Roman" w:eastAsia="Times New Roman" w:hAnsi="Times New Roman" w:cs="Times New Roman"/>
          <w:lang w:eastAsia="id-ID"/>
        </w:rPr>
        <w:t>ct of music so that it relaxes.</w:t>
      </w:r>
      <w:hyperlink r:id="rId41" w:anchor="_ENREF_29" w:history="1">
        <w:r w:rsidRPr="00A00680">
          <w:rPr>
            <w:rFonts w:ascii="Times New Roman" w:eastAsia="Times New Roman" w:hAnsi="Times New Roman" w:cs="Times New Roman"/>
            <w:sz w:val="15"/>
            <w:szCs w:val="15"/>
            <w:u w:val="single"/>
            <w:vertAlign w:val="superscript"/>
            <w:lang w:eastAsia="id-ID"/>
          </w:rPr>
          <w:t>29</w:t>
        </w:r>
      </w:hyperlink>
      <w:r w:rsidRPr="00A00680">
        <w:rPr>
          <w:rFonts w:ascii="Times New Roman" w:eastAsia="Times New Roman" w:hAnsi="Times New Roman" w:cs="Times New Roman"/>
          <w:sz w:val="15"/>
          <w:szCs w:val="15"/>
          <w:vertAlign w:val="superscript"/>
          <w:lang w:eastAsia="id-ID"/>
        </w:rPr>
        <w:t> , </w:t>
      </w:r>
      <w:hyperlink r:id="rId42" w:anchor="_ENREF_30" w:history="1">
        <w:r w:rsidRPr="00A00680">
          <w:rPr>
            <w:rFonts w:ascii="Times New Roman" w:eastAsia="Times New Roman" w:hAnsi="Times New Roman" w:cs="Times New Roman"/>
            <w:sz w:val="15"/>
            <w:szCs w:val="15"/>
            <w:u w:val="single"/>
            <w:vertAlign w:val="superscript"/>
            <w:lang w:eastAsia="id-ID"/>
          </w:rPr>
          <w:t>30</w:t>
        </w:r>
      </w:hyperlink>
    </w:p>
    <w:p w:rsidR="00FC16EF" w:rsidRPr="00A00680" w:rsidRDefault="00FC16EF" w:rsidP="00FC16EF">
      <w:pPr>
        <w:spacing w:after="0" w:line="240" w:lineRule="auto"/>
        <w:ind w:firstLine="72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lastRenderedPageBreak/>
        <w:t>Adding new odors in the labor environment to change odorous substances into substa</w:t>
      </w:r>
      <w:r w:rsidR="00FA1D0D">
        <w:rPr>
          <w:rFonts w:ascii="Times New Roman" w:eastAsia="Times New Roman" w:hAnsi="Times New Roman" w:cs="Times New Roman"/>
          <w:lang w:eastAsia="id-ID"/>
        </w:rPr>
        <w:t>nces that are less stimulating.</w:t>
      </w:r>
      <w:hyperlink r:id="rId43" w:anchor="_ENREF_31" w:history="1">
        <w:r w:rsidRPr="00A00680">
          <w:rPr>
            <w:rFonts w:ascii="Times New Roman" w:eastAsia="Times New Roman" w:hAnsi="Times New Roman" w:cs="Times New Roman"/>
            <w:sz w:val="15"/>
            <w:szCs w:val="15"/>
            <w:u w:val="single"/>
            <w:vertAlign w:val="superscript"/>
            <w:lang w:eastAsia="id-ID"/>
          </w:rPr>
          <w:t>31</w:t>
        </w:r>
      </w:hyperlink>
      <w:r w:rsidRPr="00A00680">
        <w:rPr>
          <w:rFonts w:ascii="Times New Roman" w:eastAsia="Times New Roman" w:hAnsi="Times New Roman" w:cs="Times New Roman"/>
          <w:lang w:eastAsia="id-ID"/>
        </w:rPr>
        <w:t> Like adding plants in the labor environment that can neutralize fishy odors in the labor environment.</w:t>
      </w:r>
    </w:p>
    <w:p w:rsidR="00FC16EF" w:rsidRPr="00A00680" w:rsidRDefault="00FC16EF" w:rsidP="00FC16EF">
      <w:pPr>
        <w:spacing w:after="0" w:line="240" w:lineRule="auto"/>
        <w:ind w:firstLine="720"/>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lang w:eastAsia="id-ID"/>
        </w:rPr>
        <w:t>Improve the physical environme</w:t>
      </w:r>
      <w:r w:rsidR="009D0C9A" w:rsidRPr="00A00680">
        <w:rPr>
          <w:rFonts w:ascii="Times New Roman" w:eastAsia="Times New Roman" w:hAnsi="Times New Roman" w:cs="Times New Roman"/>
          <w:lang w:eastAsia="id-ID"/>
        </w:rPr>
        <w:t>nt</w:t>
      </w:r>
      <w:r w:rsidRPr="00A00680">
        <w:rPr>
          <w:rFonts w:ascii="Times New Roman" w:eastAsia="Times New Roman" w:hAnsi="Times New Roman" w:cs="Times New Roman"/>
          <w:lang w:eastAsia="id-ID"/>
        </w:rPr>
        <w:t xml:space="preserve">, increase women's expectations and confidence. Women believe that the birth environment can affect the ease or difficulty of labor and the facilities provided can affect opportunities for normal birth or risks </w:t>
      </w:r>
      <w:r w:rsidR="00FA1D0D">
        <w:rPr>
          <w:rFonts w:ascii="Times New Roman" w:eastAsia="Times New Roman" w:hAnsi="Times New Roman" w:cs="Times New Roman"/>
          <w:lang w:eastAsia="id-ID"/>
        </w:rPr>
        <w:t>that require emergency surgery.</w:t>
      </w:r>
      <w:bookmarkStart w:id="0" w:name="_GoBack"/>
      <w:bookmarkEnd w:id="0"/>
      <w:r w:rsidR="00FA1D0D">
        <w:fldChar w:fldCharType="begin"/>
      </w:r>
      <w:r w:rsidR="00FA1D0D">
        <w:instrText xml:space="preserve"> HYPERLINK "https://translate.googleusercontent.com/translate_f" \l "</w:instrText>
      </w:r>
      <w:r w:rsidR="00FA1D0D">
        <w:instrText xml:space="preserve">_ENREF_10" </w:instrText>
      </w:r>
      <w:r w:rsidR="00FA1D0D">
        <w:fldChar w:fldCharType="separate"/>
      </w:r>
      <w:r w:rsidRPr="00A00680">
        <w:rPr>
          <w:rFonts w:ascii="Times New Roman" w:eastAsia="Times New Roman" w:hAnsi="Times New Roman" w:cs="Times New Roman"/>
          <w:sz w:val="15"/>
          <w:szCs w:val="15"/>
          <w:u w:val="single"/>
          <w:vertAlign w:val="superscript"/>
          <w:lang w:eastAsia="id-ID"/>
        </w:rPr>
        <w:t>10</w:t>
      </w:r>
      <w:r w:rsidR="00FA1D0D">
        <w:rPr>
          <w:rFonts w:ascii="Times New Roman" w:eastAsia="Times New Roman" w:hAnsi="Times New Roman" w:cs="Times New Roman"/>
          <w:sz w:val="15"/>
          <w:szCs w:val="15"/>
          <w:u w:val="single"/>
          <w:vertAlign w:val="superscript"/>
          <w:lang w:eastAsia="id-ID"/>
        </w:rPr>
        <w:fldChar w:fldCharType="end"/>
      </w:r>
    </w:p>
    <w:p w:rsidR="00FC16EF" w:rsidRDefault="00FC16EF" w:rsidP="00FC16EF">
      <w:pPr>
        <w:spacing w:after="0" w:line="240" w:lineRule="auto"/>
        <w:jc w:val="both"/>
        <w:rPr>
          <w:rFonts w:ascii="Times New Roman" w:eastAsia="Times New Roman" w:hAnsi="Times New Roman" w:cs="Times New Roman"/>
          <w:b/>
          <w:bCs/>
          <w:lang w:val="en-US" w:eastAsia="id-ID"/>
        </w:rPr>
      </w:pPr>
      <w:r w:rsidRPr="00A00680">
        <w:rPr>
          <w:rFonts w:ascii="Times New Roman" w:eastAsia="Times New Roman" w:hAnsi="Times New Roman" w:cs="Times New Roman"/>
          <w:b/>
          <w:bCs/>
          <w:lang w:eastAsia="id-ID"/>
        </w:rPr>
        <w:t> </w:t>
      </w:r>
    </w:p>
    <w:p w:rsidR="006A43E8" w:rsidRPr="006A43E8" w:rsidRDefault="006A43E8" w:rsidP="00FC16EF">
      <w:pPr>
        <w:spacing w:after="0" w:line="240" w:lineRule="auto"/>
        <w:jc w:val="both"/>
        <w:rPr>
          <w:rFonts w:ascii="Times New Roman" w:eastAsia="Times New Roman" w:hAnsi="Times New Roman" w:cs="Times New Roman"/>
          <w:b/>
          <w:bCs/>
          <w:lang w:val="en-US" w:eastAsia="id-ID"/>
        </w:rPr>
      </w:pPr>
    </w:p>
    <w:p w:rsidR="006A43E8" w:rsidRPr="006A43E8" w:rsidRDefault="006A43E8" w:rsidP="00FC16EF">
      <w:pPr>
        <w:spacing w:after="0" w:line="240" w:lineRule="auto"/>
        <w:jc w:val="both"/>
        <w:rPr>
          <w:rFonts w:ascii="Times New Roman" w:eastAsia="Times New Roman" w:hAnsi="Times New Roman" w:cs="Times New Roman"/>
          <w:b/>
          <w:bCs/>
          <w:lang w:val="en-US" w:eastAsia="id-ID"/>
        </w:rPr>
      </w:pPr>
      <w:r w:rsidRPr="006A43E8">
        <w:rPr>
          <w:rFonts w:ascii="Times New Roman" w:eastAsia="Times New Roman" w:hAnsi="Times New Roman" w:cs="Times New Roman"/>
          <w:b/>
          <w:bCs/>
          <w:lang w:val="en-US" w:eastAsia="id-ID"/>
        </w:rPr>
        <w:t>CONCLUSION</w:t>
      </w:r>
    </w:p>
    <w:p w:rsidR="006A43E8" w:rsidRPr="006A43E8" w:rsidRDefault="006A43E8" w:rsidP="00FC16EF">
      <w:pPr>
        <w:spacing w:after="0" w:line="240" w:lineRule="auto"/>
        <w:jc w:val="both"/>
        <w:rPr>
          <w:rFonts w:ascii="Times New Roman" w:eastAsia="Times New Roman" w:hAnsi="Times New Roman" w:cs="Times New Roman"/>
          <w:bCs/>
          <w:lang w:val="en-US" w:eastAsia="id-ID"/>
        </w:rPr>
      </w:pPr>
    </w:p>
    <w:p w:rsidR="006A43E8" w:rsidRPr="006A43E8" w:rsidRDefault="006A43E8" w:rsidP="006A43E8">
      <w:pPr>
        <w:spacing w:after="0" w:line="240" w:lineRule="auto"/>
        <w:ind w:firstLine="720"/>
        <w:jc w:val="both"/>
        <w:rPr>
          <w:rFonts w:ascii="Times New Roman" w:eastAsia="Times New Roman" w:hAnsi="Times New Roman" w:cs="Times New Roman"/>
          <w:sz w:val="27"/>
          <w:szCs w:val="27"/>
          <w:lang w:val="en-US" w:eastAsia="id-ID"/>
        </w:rPr>
      </w:pPr>
      <w:r w:rsidRPr="00A00680">
        <w:rPr>
          <w:rFonts w:ascii="Times New Roman" w:eastAsia="Times New Roman" w:hAnsi="Times New Roman" w:cs="Times New Roman"/>
          <w:lang w:eastAsia="id-ID"/>
        </w:rPr>
        <w:t>The conclusion of this research is that there is a positive influence of the delivery environment to the progress of labor.</w:t>
      </w:r>
      <w:r>
        <w:rPr>
          <w:rFonts w:ascii="Times New Roman" w:eastAsia="Times New Roman" w:hAnsi="Times New Roman" w:cs="Times New Roman"/>
          <w:lang w:val="en-US" w:eastAsia="id-ID"/>
        </w:rPr>
        <w:t xml:space="preserve"> </w:t>
      </w:r>
    </w:p>
    <w:p w:rsidR="00FE0544" w:rsidRDefault="00FE0544" w:rsidP="00FC16EF">
      <w:pPr>
        <w:spacing w:after="0" w:line="240" w:lineRule="auto"/>
        <w:jc w:val="both"/>
        <w:rPr>
          <w:rFonts w:ascii="Times New Roman" w:eastAsia="Times New Roman" w:hAnsi="Times New Roman" w:cs="Times New Roman"/>
          <w:b/>
          <w:bCs/>
          <w:lang w:eastAsia="id-ID"/>
        </w:rPr>
      </w:pPr>
    </w:p>
    <w:p w:rsidR="00FE0544" w:rsidRDefault="00FE0544" w:rsidP="00FC16EF">
      <w:pPr>
        <w:spacing w:after="0" w:line="240" w:lineRule="auto"/>
        <w:jc w:val="both"/>
        <w:rPr>
          <w:rFonts w:ascii="Times New Roman" w:eastAsia="Times New Roman" w:hAnsi="Times New Roman" w:cs="Times New Roman"/>
          <w:b/>
          <w:bCs/>
          <w:lang w:eastAsia="id-ID"/>
        </w:rPr>
      </w:pPr>
    </w:p>
    <w:p w:rsidR="00FE0544" w:rsidRDefault="00FE0544" w:rsidP="00FC16EF">
      <w:pPr>
        <w:spacing w:after="0" w:line="240" w:lineRule="auto"/>
        <w:jc w:val="both"/>
        <w:rPr>
          <w:rFonts w:ascii="Times New Roman" w:eastAsia="Times New Roman" w:hAnsi="Times New Roman" w:cs="Times New Roman"/>
          <w:b/>
          <w:bCs/>
          <w:lang w:eastAsia="id-ID"/>
        </w:rPr>
      </w:pPr>
    </w:p>
    <w:p w:rsidR="00FE0544" w:rsidRDefault="00FE0544" w:rsidP="00FC16EF">
      <w:pPr>
        <w:spacing w:after="0" w:line="240" w:lineRule="auto"/>
        <w:jc w:val="both"/>
        <w:rPr>
          <w:rFonts w:ascii="Times New Roman" w:eastAsia="Times New Roman" w:hAnsi="Times New Roman" w:cs="Times New Roman"/>
          <w:b/>
          <w:bCs/>
          <w:lang w:eastAsia="id-ID"/>
        </w:rPr>
      </w:pPr>
    </w:p>
    <w:p w:rsidR="00FE0544" w:rsidRPr="00A00680" w:rsidRDefault="00FE0544" w:rsidP="00FC16EF">
      <w:pPr>
        <w:spacing w:after="0" w:line="240" w:lineRule="auto"/>
        <w:jc w:val="both"/>
        <w:rPr>
          <w:rFonts w:ascii="Times New Roman" w:eastAsia="Times New Roman" w:hAnsi="Times New Roman" w:cs="Times New Roman"/>
          <w:sz w:val="27"/>
          <w:szCs w:val="27"/>
          <w:lang w:eastAsia="id-ID"/>
        </w:rPr>
      </w:pPr>
    </w:p>
    <w:p w:rsidR="00FC16EF" w:rsidRPr="00A00680" w:rsidRDefault="00FC16EF" w:rsidP="00FC16EF">
      <w:pPr>
        <w:spacing w:after="0" w:line="240" w:lineRule="auto"/>
        <w:jc w:val="both"/>
        <w:rPr>
          <w:rFonts w:ascii="Times New Roman" w:eastAsia="Times New Roman" w:hAnsi="Times New Roman" w:cs="Times New Roman"/>
          <w:sz w:val="27"/>
          <w:szCs w:val="27"/>
          <w:lang w:eastAsia="id-ID"/>
        </w:rPr>
      </w:pPr>
      <w:r w:rsidRPr="00A00680">
        <w:rPr>
          <w:rFonts w:ascii="Times New Roman" w:eastAsia="Times New Roman" w:hAnsi="Times New Roman" w:cs="Times New Roman"/>
          <w:b/>
          <w:bCs/>
          <w:lang w:eastAsia="id-ID"/>
        </w:rPr>
        <w:t>REFERENCES</w:t>
      </w:r>
    </w:p>
    <w:p w:rsidR="00CC293C" w:rsidRPr="00A00680" w:rsidRDefault="00CC293C" w:rsidP="00CC293C">
      <w:pPr>
        <w:spacing w:after="0" w:line="240" w:lineRule="auto"/>
        <w:ind w:left="720" w:hanging="720"/>
        <w:jc w:val="both"/>
        <w:rPr>
          <w:rFonts w:ascii="Times New Roman" w:hAnsi="Times New Roman"/>
          <w:noProof/>
        </w:rPr>
      </w:pPr>
    </w:p>
    <w:p w:rsidR="00CC293C" w:rsidRPr="00A00680" w:rsidRDefault="00CC293C" w:rsidP="00CC293C">
      <w:pPr>
        <w:spacing w:after="0" w:line="240" w:lineRule="auto"/>
        <w:ind w:left="720" w:hanging="720"/>
        <w:jc w:val="both"/>
        <w:rPr>
          <w:rFonts w:ascii="Times New Roman" w:hAnsi="Times New Roman"/>
          <w:noProof/>
        </w:rPr>
      </w:pPr>
      <w:bookmarkStart w:id="1" w:name="_ENREF_1"/>
      <w:r w:rsidRPr="00A00680">
        <w:rPr>
          <w:rFonts w:ascii="Times New Roman" w:hAnsi="Times New Roman"/>
          <w:noProof/>
        </w:rPr>
        <w:t>1.</w:t>
      </w:r>
      <w:r w:rsidRPr="00A00680">
        <w:rPr>
          <w:rFonts w:ascii="Times New Roman" w:hAnsi="Times New Roman"/>
          <w:noProof/>
        </w:rPr>
        <w:tab/>
        <w:t>Susilowati E. Upaya menciptakan kenyaman pada ibu bersalin melalui setting tempat persalinan. Proceeding Book Workshop Nasional Magister Kebidanan FK Universitas Padjadjaran Bandung Pengembangan Pendidikan dan Pelayanan Kebidanan Indonesia 2014;1(1).</w:t>
      </w:r>
      <w:bookmarkEnd w:id="1"/>
    </w:p>
    <w:p w:rsidR="00CC293C" w:rsidRPr="00A00680" w:rsidRDefault="00CC293C" w:rsidP="00CC293C">
      <w:pPr>
        <w:spacing w:after="0" w:line="240" w:lineRule="auto"/>
        <w:ind w:left="720" w:hanging="720"/>
        <w:jc w:val="both"/>
        <w:rPr>
          <w:rFonts w:ascii="Times New Roman" w:hAnsi="Times New Roman"/>
          <w:noProof/>
        </w:rPr>
      </w:pPr>
      <w:bookmarkStart w:id="2" w:name="_ENREF_2"/>
      <w:r w:rsidRPr="00A00680">
        <w:rPr>
          <w:rFonts w:ascii="Times New Roman" w:hAnsi="Times New Roman"/>
          <w:noProof/>
        </w:rPr>
        <w:t>2.</w:t>
      </w:r>
      <w:r w:rsidRPr="00A00680">
        <w:rPr>
          <w:rFonts w:ascii="Times New Roman" w:hAnsi="Times New Roman"/>
          <w:noProof/>
        </w:rPr>
        <w:tab/>
        <w:t>Iravani M, Zarean E, Bahrami M. Women's needs and expectations during normal labor and delivery. Journal of Education and Health Promotion. 2015;4(6).</w:t>
      </w:r>
      <w:bookmarkEnd w:id="2"/>
    </w:p>
    <w:p w:rsidR="00CC293C" w:rsidRPr="00A00680" w:rsidRDefault="00CC293C" w:rsidP="00CC293C">
      <w:pPr>
        <w:spacing w:after="0" w:line="240" w:lineRule="auto"/>
        <w:ind w:left="720" w:hanging="720"/>
        <w:jc w:val="both"/>
        <w:rPr>
          <w:rFonts w:ascii="Times New Roman" w:hAnsi="Times New Roman"/>
          <w:noProof/>
        </w:rPr>
      </w:pPr>
      <w:bookmarkStart w:id="3" w:name="_ENREF_3"/>
      <w:r w:rsidRPr="00A00680">
        <w:rPr>
          <w:rFonts w:ascii="Times New Roman" w:hAnsi="Times New Roman"/>
          <w:noProof/>
        </w:rPr>
        <w:t>3.</w:t>
      </w:r>
      <w:r w:rsidRPr="00A00680">
        <w:rPr>
          <w:rFonts w:ascii="Times New Roman" w:hAnsi="Times New Roman"/>
          <w:noProof/>
        </w:rPr>
        <w:tab/>
        <w:t>Munro J, Jokinen M. Evidance Based Gudelines for Midwifery-Led Care in Labour,Birth Environment. The Royal College of Midwives. 2012.</w:t>
      </w:r>
      <w:bookmarkEnd w:id="3"/>
    </w:p>
    <w:p w:rsidR="00CC293C" w:rsidRPr="00A00680" w:rsidRDefault="00CC293C" w:rsidP="00CC293C">
      <w:pPr>
        <w:spacing w:after="0" w:line="240" w:lineRule="auto"/>
        <w:ind w:left="720" w:hanging="720"/>
        <w:jc w:val="both"/>
        <w:rPr>
          <w:rFonts w:ascii="Times New Roman" w:hAnsi="Times New Roman"/>
          <w:noProof/>
        </w:rPr>
      </w:pPr>
      <w:bookmarkStart w:id="4" w:name="_ENREF_4"/>
      <w:r w:rsidRPr="00A00680">
        <w:rPr>
          <w:rFonts w:ascii="Times New Roman" w:hAnsi="Times New Roman"/>
          <w:noProof/>
        </w:rPr>
        <w:t>4.</w:t>
      </w:r>
      <w:r w:rsidRPr="00A00680">
        <w:rPr>
          <w:rFonts w:ascii="Times New Roman" w:hAnsi="Times New Roman"/>
          <w:noProof/>
        </w:rPr>
        <w:tab/>
        <w:t>Lowe NK. The nature of labor pain. Am J Obstet Gynecol. 2002;186(5).</w:t>
      </w:r>
      <w:bookmarkEnd w:id="4"/>
    </w:p>
    <w:p w:rsidR="00CC293C" w:rsidRPr="00A00680" w:rsidRDefault="00CC293C" w:rsidP="00CC293C">
      <w:pPr>
        <w:spacing w:after="0" w:line="240" w:lineRule="auto"/>
        <w:ind w:left="720" w:hanging="720"/>
        <w:jc w:val="both"/>
        <w:rPr>
          <w:rFonts w:ascii="Times New Roman" w:hAnsi="Times New Roman"/>
          <w:noProof/>
        </w:rPr>
      </w:pPr>
      <w:bookmarkStart w:id="5" w:name="_ENREF_5"/>
      <w:r w:rsidRPr="00A00680">
        <w:rPr>
          <w:rFonts w:ascii="Times New Roman" w:hAnsi="Times New Roman"/>
          <w:noProof/>
        </w:rPr>
        <w:t>5.</w:t>
      </w:r>
      <w:r w:rsidRPr="00A00680">
        <w:rPr>
          <w:rFonts w:ascii="Times New Roman" w:hAnsi="Times New Roman"/>
          <w:noProof/>
        </w:rPr>
        <w:tab/>
        <w:t>Reck C, Zimmer K, Dubber S, Zipser B, Schlehe B, Gawlik S. The influence of general anxiety and childbirth-specific anxiety on birth outcome. Arch Womens Ment Health. 2013.</w:t>
      </w:r>
      <w:bookmarkEnd w:id="5"/>
    </w:p>
    <w:p w:rsidR="00CC293C" w:rsidRPr="00A00680" w:rsidRDefault="00CC293C" w:rsidP="00CC293C">
      <w:pPr>
        <w:spacing w:after="0" w:line="240" w:lineRule="auto"/>
        <w:ind w:left="720" w:hanging="720"/>
        <w:jc w:val="both"/>
        <w:rPr>
          <w:rFonts w:ascii="Times New Roman" w:hAnsi="Times New Roman"/>
          <w:noProof/>
        </w:rPr>
      </w:pPr>
      <w:bookmarkStart w:id="6" w:name="_ENREF_6"/>
      <w:r w:rsidRPr="00A00680">
        <w:rPr>
          <w:rFonts w:ascii="Times New Roman" w:hAnsi="Times New Roman"/>
          <w:noProof/>
        </w:rPr>
        <w:t>6.</w:t>
      </w:r>
      <w:r w:rsidRPr="00A00680">
        <w:rPr>
          <w:rFonts w:ascii="Times New Roman" w:hAnsi="Times New Roman"/>
          <w:noProof/>
        </w:rPr>
        <w:tab/>
        <w:t>Namazi M, Akbari SAA, Mojab F, Talebi A, Majd HA, Jannesari S. Aromatherapy With Citrus Aurantium Oil and Anxiety During the First Stage of Labor. Iran Red Crescent Med J. 2014;16(6).</w:t>
      </w:r>
      <w:bookmarkEnd w:id="6"/>
    </w:p>
    <w:p w:rsidR="00CC293C" w:rsidRPr="00A00680" w:rsidRDefault="00CC293C" w:rsidP="00CC293C">
      <w:pPr>
        <w:spacing w:after="0" w:line="240" w:lineRule="auto"/>
        <w:ind w:left="720" w:hanging="720"/>
        <w:jc w:val="both"/>
        <w:rPr>
          <w:rFonts w:ascii="Times New Roman" w:hAnsi="Times New Roman"/>
          <w:noProof/>
        </w:rPr>
      </w:pPr>
      <w:bookmarkStart w:id="7" w:name="_ENREF_7"/>
      <w:r w:rsidRPr="00A00680">
        <w:rPr>
          <w:rFonts w:ascii="Times New Roman" w:hAnsi="Times New Roman"/>
          <w:noProof/>
        </w:rPr>
        <w:t>7.</w:t>
      </w:r>
      <w:r w:rsidRPr="00A00680">
        <w:rPr>
          <w:rFonts w:ascii="Times New Roman" w:hAnsi="Times New Roman"/>
          <w:noProof/>
        </w:rPr>
        <w:tab/>
        <w:t>Masoudi Z, Akbarzadeh M, Vaziri F, Zare N, Ramzi M. The Effects of Decreasing Maternal Anxiety on Fetal Oxygenation and Nucleated Red Blood Cells Count in the Cord Blood. Iran J Pediatr. 2014;24(3).</w:t>
      </w:r>
      <w:bookmarkEnd w:id="7"/>
    </w:p>
    <w:p w:rsidR="00CC293C" w:rsidRPr="00A00680" w:rsidRDefault="00CC293C" w:rsidP="00CC293C">
      <w:pPr>
        <w:spacing w:after="0" w:line="240" w:lineRule="auto"/>
        <w:ind w:left="720" w:hanging="720"/>
        <w:jc w:val="both"/>
        <w:rPr>
          <w:rFonts w:ascii="Times New Roman" w:hAnsi="Times New Roman"/>
          <w:noProof/>
        </w:rPr>
      </w:pPr>
      <w:bookmarkStart w:id="8" w:name="_ENREF_8"/>
      <w:r w:rsidRPr="00A00680">
        <w:rPr>
          <w:rFonts w:ascii="Times New Roman" w:hAnsi="Times New Roman"/>
          <w:noProof/>
        </w:rPr>
        <w:t>8.</w:t>
      </w:r>
      <w:r w:rsidRPr="00A00680">
        <w:rPr>
          <w:rFonts w:ascii="Times New Roman" w:hAnsi="Times New Roman"/>
          <w:noProof/>
        </w:rPr>
        <w:tab/>
        <w:t>Wirakusumah FF, Satari MH. Konsistensi penelitian dalam bidang kesehatan Bandung:PT Refika Aditama. 2011.</w:t>
      </w:r>
      <w:bookmarkEnd w:id="8"/>
    </w:p>
    <w:p w:rsidR="00CC293C" w:rsidRPr="00A00680" w:rsidRDefault="00CC293C" w:rsidP="00CC293C">
      <w:pPr>
        <w:spacing w:after="0" w:line="240" w:lineRule="auto"/>
        <w:ind w:left="720" w:hanging="720"/>
        <w:jc w:val="both"/>
        <w:rPr>
          <w:rFonts w:ascii="Times New Roman" w:hAnsi="Times New Roman"/>
          <w:noProof/>
        </w:rPr>
      </w:pPr>
      <w:bookmarkStart w:id="9" w:name="_ENREF_9"/>
      <w:r w:rsidRPr="00A00680">
        <w:rPr>
          <w:rFonts w:ascii="Times New Roman" w:hAnsi="Times New Roman"/>
          <w:noProof/>
        </w:rPr>
        <w:t>9.</w:t>
      </w:r>
      <w:r w:rsidRPr="00A00680">
        <w:rPr>
          <w:rFonts w:ascii="Times New Roman" w:hAnsi="Times New Roman"/>
          <w:noProof/>
        </w:rPr>
        <w:tab/>
        <w:t>Hadibowo C, Wardono P. Perancangan birth center dengan pendekatan cognitive behavioral therapy di bandung. Jurnal Tingkat Sarjana bidang Senirupa dan Desain. 2014.</w:t>
      </w:r>
      <w:bookmarkEnd w:id="9"/>
    </w:p>
    <w:p w:rsidR="00CC293C" w:rsidRPr="00A00680" w:rsidRDefault="00CC293C" w:rsidP="00CC293C">
      <w:pPr>
        <w:spacing w:after="0" w:line="240" w:lineRule="auto"/>
        <w:ind w:left="720" w:hanging="720"/>
        <w:jc w:val="both"/>
        <w:rPr>
          <w:rFonts w:ascii="Times New Roman" w:hAnsi="Times New Roman"/>
          <w:noProof/>
        </w:rPr>
      </w:pPr>
      <w:bookmarkStart w:id="10" w:name="_ENREF_10"/>
      <w:r w:rsidRPr="00A00680">
        <w:rPr>
          <w:rFonts w:ascii="Times New Roman" w:hAnsi="Times New Roman"/>
          <w:noProof/>
        </w:rPr>
        <w:t>10.</w:t>
      </w:r>
      <w:r w:rsidRPr="00A00680">
        <w:rPr>
          <w:rFonts w:ascii="Times New Roman" w:hAnsi="Times New Roman"/>
          <w:noProof/>
        </w:rPr>
        <w:tab/>
        <w:t>Newburn M, Singh D. Creating a Better Birth Environment : Women's views about the design and facilities in maternity units: a nationl survey. The National Childbirth Trust. 2003.</w:t>
      </w:r>
      <w:bookmarkEnd w:id="10"/>
    </w:p>
    <w:p w:rsidR="00CC293C" w:rsidRPr="00A00680" w:rsidRDefault="00CC293C" w:rsidP="00CC293C">
      <w:pPr>
        <w:spacing w:after="0" w:line="240" w:lineRule="auto"/>
        <w:ind w:left="720" w:hanging="720"/>
        <w:jc w:val="both"/>
        <w:rPr>
          <w:rFonts w:ascii="Times New Roman" w:hAnsi="Times New Roman"/>
          <w:noProof/>
        </w:rPr>
      </w:pPr>
      <w:bookmarkStart w:id="11" w:name="_ENREF_11"/>
      <w:r w:rsidRPr="00A00680">
        <w:rPr>
          <w:rFonts w:ascii="Times New Roman" w:hAnsi="Times New Roman"/>
          <w:noProof/>
        </w:rPr>
        <w:t>11.</w:t>
      </w:r>
      <w:r w:rsidRPr="00A00680">
        <w:rPr>
          <w:rFonts w:ascii="Times New Roman" w:hAnsi="Times New Roman"/>
          <w:noProof/>
        </w:rPr>
        <w:tab/>
        <w:t>Sari SM. Peran warna pada interior rumah sakit berwawasan ‘healing environment’ terhadap proses penyembuhan pasien. Dimensi Interior. 2003;1(2).</w:t>
      </w:r>
      <w:bookmarkEnd w:id="11"/>
    </w:p>
    <w:p w:rsidR="00CC293C" w:rsidRPr="00A00680" w:rsidRDefault="00CC293C" w:rsidP="00CC293C">
      <w:pPr>
        <w:spacing w:after="0" w:line="240" w:lineRule="auto"/>
        <w:ind w:left="720" w:hanging="720"/>
        <w:jc w:val="both"/>
        <w:rPr>
          <w:rFonts w:ascii="Times New Roman" w:hAnsi="Times New Roman"/>
          <w:noProof/>
        </w:rPr>
      </w:pPr>
      <w:bookmarkStart w:id="12" w:name="_ENREF_12"/>
      <w:r w:rsidRPr="00A00680">
        <w:rPr>
          <w:rFonts w:ascii="Times New Roman" w:hAnsi="Times New Roman"/>
          <w:noProof/>
        </w:rPr>
        <w:t>12.</w:t>
      </w:r>
      <w:r w:rsidRPr="00A00680">
        <w:rPr>
          <w:rFonts w:ascii="Times New Roman" w:hAnsi="Times New Roman"/>
          <w:noProof/>
        </w:rPr>
        <w:tab/>
        <w:t>Namazi M, Akbaria SAA, Mojabb F, Talebic A, Majdc HA, Jannesaria S. Effects of citrus aurantium (bitter orange) on the severity of first-stage labor pain. 13. 2014;3.</w:t>
      </w:r>
      <w:bookmarkEnd w:id="12"/>
    </w:p>
    <w:p w:rsidR="00CC293C" w:rsidRPr="00A00680" w:rsidRDefault="00CC293C" w:rsidP="00CC293C">
      <w:pPr>
        <w:spacing w:after="0" w:line="240" w:lineRule="auto"/>
        <w:ind w:left="720" w:hanging="720"/>
        <w:jc w:val="both"/>
        <w:rPr>
          <w:rFonts w:ascii="Times New Roman" w:hAnsi="Times New Roman"/>
          <w:noProof/>
        </w:rPr>
      </w:pPr>
      <w:bookmarkStart w:id="13" w:name="_ENREF_13"/>
      <w:r w:rsidRPr="00A00680">
        <w:rPr>
          <w:rFonts w:ascii="Times New Roman" w:hAnsi="Times New Roman"/>
          <w:noProof/>
        </w:rPr>
        <w:t>13.</w:t>
      </w:r>
      <w:r w:rsidRPr="00A00680">
        <w:rPr>
          <w:rFonts w:ascii="Times New Roman" w:hAnsi="Times New Roman"/>
          <w:noProof/>
        </w:rPr>
        <w:tab/>
        <w:t>Thoma MV, Marca RL, Brönnimann R, Finkel L, Ehlert U, Nater UM. The effect of music on the human stress response. Plos One. 2013;8(8).</w:t>
      </w:r>
      <w:bookmarkEnd w:id="13"/>
    </w:p>
    <w:p w:rsidR="00CC293C" w:rsidRPr="00A00680" w:rsidRDefault="00CC293C" w:rsidP="00CC293C">
      <w:pPr>
        <w:spacing w:after="0" w:line="240" w:lineRule="auto"/>
        <w:ind w:left="720" w:hanging="720"/>
        <w:jc w:val="both"/>
        <w:rPr>
          <w:rFonts w:ascii="Times New Roman" w:hAnsi="Times New Roman"/>
          <w:noProof/>
        </w:rPr>
      </w:pPr>
      <w:bookmarkStart w:id="14" w:name="_ENREF_14"/>
      <w:r w:rsidRPr="00A00680">
        <w:rPr>
          <w:rFonts w:ascii="Times New Roman" w:hAnsi="Times New Roman"/>
          <w:noProof/>
        </w:rPr>
        <w:t>14.</w:t>
      </w:r>
      <w:r w:rsidRPr="00A00680">
        <w:rPr>
          <w:rFonts w:ascii="Times New Roman" w:hAnsi="Times New Roman"/>
          <w:noProof/>
        </w:rPr>
        <w:tab/>
        <w:t>Melzack R. From the gate to the neuromatrix. Pain. 1999;6.</w:t>
      </w:r>
      <w:bookmarkEnd w:id="14"/>
    </w:p>
    <w:p w:rsidR="00CC293C" w:rsidRPr="00A00680" w:rsidRDefault="00CC293C" w:rsidP="00CC293C">
      <w:pPr>
        <w:spacing w:after="0" w:line="240" w:lineRule="auto"/>
        <w:ind w:left="720" w:hanging="720"/>
        <w:jc w:val="both"/>
        <w:rPr>
          <w:rFonts w:ascii="Times New Roman" w:hAnsi="Times New Roman"/>
          <w:noProof/>
        </w:rPr>
      </w:pPr>
      <w:bookmarkStart w:id="15" w:name="_ENREF_15"/>
      <w:r w:rsidRPr="00A00680">
        <w:rPr>
          <w:rFonts w:ascii="Times New Roman" w:hAnsi="Times New Roman"/>
          <w:noProof/>
        </w:rPr>
        <w:t>15.</w:t>
      </w:r>
      <w:r w:rsidRPr="00A00680">
        <w:rPr>
          <w:rFonts w:ascii="Times New Roman" w:hAnsi="Times New Roman"/>
          <w:noProof/>
        </w:rPr>
        <w:tab/>
        <w:t>Dixon L, Skinner J, Foureur M. The emotional and hormonal pathways of labour and birth: integrating mind, body and behaviour. New Zealand College of Midwives Journal. 2013;48.</w:t>
      </w:r>
      <w:bookmarkEnd w:id="15"/>
    </w:p>
    <w:p w:rsidR="00CC293C" w:rsidRPr="00A00680" w:rsidRDefault="00CC293C" w:rsidP="00CC293C">
      <w:pPr>
        <w:spacing w:after="0" w:line="240" w:lineRule="auto"/>
        <w:ind w:left="720" w:hanging="720"/>
        <w:jc w:val="both"/>
        <w:rPr>
          <w:rFonts w:ascii="Times New Roman" w:hAnsi="Times New Roman"/>
          <w:noProof/>
        </w:rPr>
      </w:pPr>
      <w:bookmarkStart w:id="16" w:name="_ENREF_16"/>
      <w:r w:rsidRPr="00A00680">
        <w:rPr>
          <w:rFonts w:ascii="Times New Roman" w:hAnsi="Times New Roman"/>
          <w:noProof/>
        </w:rPr>
        <w:t>16.</w:t>
      </w:r>
      <w:r w:rsidRPr="00A00680">
        <w:rPr>
          <w:rFonts w:ascii="Times New Roman" w:hAnsi="Times New Roman"/>
          <w:noProof/>
        </w:rPr>
        <w:tab/>
        <w:t>Lestari I, Abadi A, Purnomo W. Pengaruh Deep Back Massage terhadap Penurunan Nyeri Persalinan Kala I Fase Aktif dan Kecepatan Pembukaan pada Ibu Bersalin Primigravida. The Indonesian Journal of Public Health. 2012;9(1).</w:t>
      </w:r>
      <w:bookmarkEnd w:id="16"/>
    </w:p>
    <w:p w:rsidR="00CC293C" w:rsidRPr="00A00680" w:rsidRDefault="00CC293C" w:rsidP="00CC293C">
      <w:pPr>
        <w:spacing w:after="0" w:line="240" w:lineRule="auto"/>
        <w:ind w:left="720" w:hanging="720"/>
        <w:jc w:val="both"/>
        <w:rPr>
          <w:rFonts w:ascii="Times New Roman" w:hAnsi="Times New Roman"/>
          <w:noProof/>
        </w:rPr>
      </w:pPr>
      <w:bookmarkStart w:id="17" w:name="_ENREF_17"/>
      <w:r w:rsidRPr="00A00680">
        <w:rPr>
          <w:rFonts w:ascii="Times New Roman" w:hAnsi="Times New Roman"/>
          <w:noProof/>
        </w:rPr>
        <w:lastRenderedPageBreak/>
        <w:t>17.</w:t>
      </w:r>
      <w:r w:rsidRPr="00A00680">
        <w:rPr>
          <w:rFonts w:ascii="Times New Roman" w:hAnsi="Times New Roman"/>
          <w:noProof/>
        </w:rPr>
        <w:tab/>
        <w:t>Phumdoung S, Good M. Music reduces sensation and distress of labor pain. Pain Management Nursing. 2003;4(2).</w:t>
      </w:r>
      <w:bookmarkEnd w:id="17"/>
    </w:p>
    <w:p w:rsidR="00CC293C" w:rsidRPr="00A00680" w:rsidRDefault="00CC293C" w:rsidP="00CC293C">
      <w:pPr>
        <w:spacing w:after="0" w:line="240" w:lineRule="auto"/>
        <w:ind w:left="720" w:hanging="720"/>
        <w:jc w:val="both"/>
        <w:rPr>
          <w:rFonts w:ascii="Times New Roman" w:hAnsi="Times New Roman"/>
          <w:noProof/>
        </w:rPr>
      </w:pPr>
      <w:bookmarkStart w:id="18" w:name="_ENREF_18"/>
      <w:r w:rsidRPr="00A00680">
        <w:rPr>
          <w:rFonts w:ascii="Times New Roman" w:hAnsi="Times New Roman"/>
          <w:noProof/>
        </w:rPr>
        <w:t>18.</w:t>
      </w:r>
      <w:r w:rsidRPr="00A00680">
        <w:rPr>
          <w:rFonts w:ascii="Times New Roman" w:hAnsi="Times New Roman"/>
          <w:noProof/>
        </w:rPr>
        <w:tab/>
        <w:t>Buckley SJ. Hormonal Physiology of Childbearing: Evidence and Implications for Women, Babies, and Maternity Care. National Partnership for Women &amp; Families. 2015.</w:t>
      </w:r>
      <w:bookmarkEnd w:id="18"/>
    </w:p>
    <w:p w:rsidR="00CC293C" w:rsidRPr="00A00680" w:rsidRDefault="00CC293C" w:rsidP="00CC293C">
      <w:pPr>
        <w:spacing w:after="0" w:line="240" w:lineRule="auto"/>
        <w:ind w:left="720" w:hanging="720"/>
        <w:jc w:val="both"/>
        <w:rPr>
          <w:rFonts w:ascii="Times New Roman" w:hAnsi="Times New Roman"/>
          <w:noProof/>
        </w:rPr>
      </w:pPr>
      <w:bookmarkStart w:id="19" w:name="_ENREF_19"/>
      <w:r w:rsidRPr="00A00680">
        <w:rPr>
          <w:rFonts w:ascii="Times New Roman" w:hAnsi="Times New Roman"/>
          <w:noProof/>
        </w:rPr>
        <w:t>19.</w:t>
      </w:r>
      <w:r w:rsidRPr="00A00680">
        <w:rPr>
          <w:rFonts w:ascii="Times New Roman" w:hAnsi="Times New Roman"/>
          <w:noProof/>
        </w:rPr>
        <w:tab/>
        <w:t>Adams S, Eberhard-Gran M, Eskildc A. Fear of childbirth and duration of labour: a study of 2206 women with intended vaginal delivery. BJOG An International Journal of Obstetrics and Gynaecology. 2012.</w:t>
      </w:r>
      <w:bookmarkEnd w:id="19"/>
    </w:p>
    <w:p w:rsidR="00CC293C" w:rsidRPr="00A00680" w:rsidRDefault="00CC293C" w:rsidP="00CC293C">
      <w:pPr>
        <w:spacing w:after="0" w:line="240" w:lineRule="auto"/>
        <w:ind w:left="720" w:hanging="720"/>
        <w:jc w:val="both"/>
        <w:rPr>
          <w:rFonts w:ascii="Times New Roman" w:hAnsi="Times New Roman"/>
          <w:noProof/>
        </w:rPr>
      </w:pPr>
      <w:bookmarkStart w:id="20" w:name="_ENREF_20"/>
      <w:r w:rsidRPr="00A00680">
        <w:rPr>
          <w:rFonts w:ascii="Times New Roman" w:hAnsi="Times New Roman"/>
          <w:noProof/>
        </w:rPr>
        <w:t>20.</w:t>
      </w:r>
      <w:r w:rsidRPr="00A00680">
        <w:rPr>
          <w:rFonts w:ascii="Times New Roman" w:hAnsi="Times New Roman"/>
          <w:noProof/>
        </w:rPr>
        <w:tab/>
        <w:t>Lothian JA. Do Not Disturb: The Importance of Privacy in Labor. The Journal of Perinatal Education. 2004;13(3).</w:t>
      </w:r>
      <w:bookmarkEnd w:id="20"/>
    </w:p>
    <w:p w:rsidR="00CC293C" w:rsidRPr="00A00680" w:rsidRDefault="00CC293C" w:rsidP="00CC293C">
      <w:pPr>
        <w:spacing w:after="0" w:line="240" w:lineRule="auto"/>
        <w:ind w:left="720" w:hanging="720"/>
        <w:jc w:val="both"/>
        <w:rPr>
          <w:rFonts w:ascii="Times New Roman" w:hAnsi="Times New Roman"/>
          <w:noProof/>
        </w:rPr>
      </w:pPr>
      <w:bookmarkStart w:id="21" w:name="_ENREF_21"/>
      <w:r w:rsidRPr="00A00680">
        <w:rPr>
          <w:rFonts w:ascii="Times New Roman" w:hAnsi="Times New Roman"/>
          <w:noProof/>
        </w:rPr>
        <w:t>21.</w:t>
      </w:r>
      <w:r w:rsidRPr="00A00680">
        <w:rPr>
          <w:rFonts w:ascii="Times New Roman" w:hAnsi="Times New Roman"/>
          <w:noProof/>
        </w:rPr>
        <w:tab/>
        <w:t>Gedey S. Labor-Delivery-Recovery room design that facilitates non-pharmacological reduction of labor pain: a model LDR room plan and recommended best practices. Innovation incubator research. 2014;6(1).</w:t>
      </w:r>
      <w:bookmarkEnd w:id="21"/>
    </w:p>
    <w:p w:rsidR="00CC293C" w:rsidRPr="00A00680" w:rsidRDefault="00CC293C" w:rsidP="00CC293C">
      <w:pPr>
        <w:spacing w:after="0" w:line="240" w:lineRule="auto"/>
        <w:ind w:left="720" w:hanging="720"/>
        <w:jc w:val="both"/>
        <w:rPr>
          <w:rFonts w:ascii="Times New Roman" w:hAnsi="Times New Roman"/>
          <w:noProof/>
        </w:rPr>
      </w:pPr>
      <w:bookmarkStart w:id="22" w:name="_ENREF_22"/>
      <w:r w:rsidRPr="00A00680">
        <w:rPr>
          <w:rFonts w:ascii="Times New Roman" w:hAnsi="Times New Roman"/>
          <w:noProof/>
        </w:rPr>
        <w:t>22.</w:t>
      </w:r>
      <w:r w:rsidRPr="00A00680">
        <w:rPr>
          <w:rFonts w:ascii="Times New Roman" w:hAnsi="Times New Roman"/>
          <w:noProof/>
        </w:rPr>
        <w:tab/>
        <w:t>Kondo N, Taylor NA, Shibasaki M, Aoki K, Muhamed AMC. Thermoregulatory adaptation in humans and its modifying factors. Global Environmental Research. 2009;13(1).</w:t>
      </w:r>
      <w:bookmarkEnd w:id="22"/>
    </w:p>
    <w:p w:rsidR="00CC293C" w:rsidRPr="00A00680" w:rsidRDefault="00CC293C" w:rsidP="00CC293C">
      <w:pPr>
        <w:spacing w:after="0" w:line="240" w:lineRule="auto"/>
        <w:ind w:left="720" w:hanging="720"/>
        <w:jc w:val="both"/>
        <w:rPr>
          <w:rFonts w:ascii="Times New Roman" w:hAnsi="Times New Roman"/>
          <w:noProof/>
        </w:rPr>
      </w:pPr>
      <w:bookmarkStart w:id="23" w:name="_ENREF_23"/>
      <w:r w:rsidRPr="00A00680">
        <w:rPr>
          <w:rFonts w:ascii="Times New Roman" w:hAnsi="Times New Roman"/>
          <w:noProof/>
        </w:rPr>
        <w:t>23.</w:t>
      </w:r>
      <w:r w:rsidRPr="00A00680">
        <w:rPr>
          <w:rFonts w:ascii="Times New Roman" w:hAnsi="Times New Roman"/>
          <w:noProof/>
        </w:rPr>
        <w:tab/>
        <w:t>Darmaprawira S. Warna teori dan kreativitas penggunaannya. ITB. 2002.</w:t>
      </w:r>
      <w:bookmarkEnd w:id="23"/>
    </w:p>
    <w:p w:rsidR="00CC293C" w:rsidRPr="00A00680" w:rsidRDefault="00CC293C" w:rsidP="00CC293C">
      <w:pPr>
        <w:spacing w:after="0" w:line="240" w:lineRule="auto"/>
        <w:ind w:left="720" w:hanging="720"/>
        <w:jc w:val="both"/>
        <w:rPr>
          <w:rFonts w:ascii="Times New Roman" w:hAnsi="Times New Roman"/>
          <w:noProof/>
        </w:rPr>
      </w:pPr>
      <w:bookmarkStart w:id="24" w:name="_ENREF_24"/>
      <w:r w:rsidRPr="00A00680">
        <w:rPr>
          <w:rFonts w:ascii="Times New Roman" w:hAnsi="Times New Roman"/>
          <w:noProof/>
        </w:rPr>
        <w:t>24.</w:t>
      </w:r>
      <w:r w:rsidRPr="00A00680">
        <w:rPr>
          <w:rFonts w:ascii="Times New Roman" w:hAnsi="Times New Roman"/>
          <w:noProof/>
        </w:rPr>
        <w:tab/>
        <w:t>Stenglin M, Foureur MJ. Designing out the fear descade to increase the likelihood of normal birth. Journal of Midwifery. 2013;29(8):819-25.</w:t>
      </w:r>
      <w:bookmarkEnd w:id="24"/>
    </w:p>
    <w:p w:rsidR="00CC293C" w:rsidRPr="00A00680" w:rsidRDefault="00CC293C" w:rsidP="00CC293C">
      <w:pPr>
        <w:spacing w:after="0" w:line="240" w:lineRule="auto"/>
        <w:ind w:left="720" w:hanging="720"/>
        <w:jc w:val="both"/>
        <w:rPr>
          <w:rFonts w:ascii="Times New Roman" w:hAnsi="Times New Roman"/>
          <w:noProof/>
        </w:rPr>
      </w:pPr>
      <w:bookmarkStart w:id="25" w:name="_ENREF_25"/>
      <w:r w:rsidRPr="00A00680">
        <w:rPr>
          <w:rFonts w:ascii="Times New Roman" w:hAnsi="Times New Roman"/>
          <w:noProof/>
        </w:rPr>
        <w:t>25.</w:t>
      </w:r>
      <w:r w:rsidRPr="00A00680">
        <w:rPr>
          <w:rFonts w:ascii="Times New Roman" w:hAnsi="Times New Roman"/>
          <w:noProof/>
        </w:rPr>
        <w:tab/>
        <w:t>Jenkinson B, Josey N, Kruske S. BirthSpace: An evidence-based guide to birth environment design. Australia: Queensland Centre for Mothers &amp; Babies. 2014.</w:t>
      </w:r>
      <w:bookmarkEnd w:id="25"/>
    </w:p>
    <w:p w:rsidR="00CC293C" w:rsidRPr="00A00680" w:rsidRDefault="00CC293C" w:rsidP="00CC293C">
      <w:pPr>
        <w:spacing w:after="0" w:line="240" w:lineRule="auto"/>
        <w:ind w:left="720" w:hanging="720"/>
        <w:jc w:val="both"/>
        <w:rPr>
          <w:rFonts w:ascii="Times New Roman" w:hAnsi="Times New Roman"/>
          <w:noProof/>
        </w:rPr>
      </w:pPr>
      <w:bookmarkStart w:id="26" w:name="_ENREF_26"/>
      <w:r w:rsidRPr="00A00680">
        <w:rPr>
          <w:rFonts w:ascii="Times New Roman" w:hAnsi="Times New Roman"/>
          <w:noProof/>
        </w:rPr>
        <w:t>26.</w:t>
      </w:r>
      <w:r w:rsidRPr="00A00680">
        <w:rPr>
          <w:rFonts w:ascii="Times New Roman" w:hAnsi="Times New Roman"/>
          <w:noProof/>
        </w:rPr>
        <w:tab/>
        <w:t>NTC Policy Briefing: Midwife-led care units cmuabc. 2011.</w:t>
      </w:r>
      <w:bookmarkEnd w:id="26"/>
    </w:p>
    <w:p w:rsidR="00CC293C" w:rsidRPr="00A00680" w:rsidRDefault="00CC293C" w:rsidP="00CC293C">
      <w:pPr>
        <w:spacing w:after="0" w:line="240" w:lineRule="auto"/>
        <w:ind w:left="720" w:hanging="720"/>
        <w:jc w:val="both"/>
        <w:rPr>
          <w:rFonts w:ascii="Times New Roman" w:hAnsi="Times New Roman"/>
          <w:noProof/>
        </w:rPr>
      </w:pPr>
      <w:bookmarkStart w:id="27" w:name="_ENREF_27"/>
      <w:r w:rsidRPr="00A00680">
        <w:rPr>
          <w:rFonts w:ascii="Times New Roman" w:hAnsi="Times New Roman"/>
          <w:noProof/>
        </w:rPr>
        <w:t>27.</w:t>
      </w:r>
      <w:r w:rsidRPr="00A00680">
        <w:rPr>
          <w:rFonts w:ascii="Times New Roman" w:hAnsi="Times New Roman"/>
          <w:noProof/>
        </w:rPr>
        <w:tab/>
        <w:t>Aburas R, DebajyotiPati, Gaines K, Gilinsky N, Casanova R. Birth in Nature. Proceedings of International Conference on Architecture And Civil Engineering (ICAACE'14). 2014.</w:t>
      </w:r>
      <w:bookmarkEnd w:id="27"/>
    </w:p>
    <w:p w:rsidR="00CC293C" w:rsidRPr="00A00680" w:rsidRDefault="00CC293C" w:rsidP="00CC293C">
      <w:pPr>
        <w:spacing w:after="0" w:line="240" w:lineRule="auto"/>
        <w:ind w:left="720" w:hanging="720"/>
        <w:jc w:val="both"/>
        <w:rPr>
          <w:rFonts w:ascii="Times New Roman" w:hAnsi="Times New Roman"/>
          <w:noProof/>
        </w:rPr>
      </w:pPr>
      <w:bookmarkStart w:id="28" w:name="_ENREF_28"/>
      <w:r w:rsidRPr="00A00680">
        <w:rPr>
          <w:rFonts w:ascii="Times New Roman" w:hAnsi="Times New Roman"/>
          <w:noProof/>
        </w:rPr>
        <w:t>28.</w:t>
      </w:r>
      <w:r w:rsidRPr="00A00680">
        <w:rPr>
          <w:rFonts w:ascii="Times New Roman" w:hAnsi="Times New Roman"/>
          <w:noProof/>
        </w:rPr>
        <w:tab/>
        <w:t>Manizheh P, Leila P. Perceived environmental stressors and pain perception during labor among primiparaous and multiparaous women. J Reprod Infertil. 2009;10(3).</w:t>
      </w:r>
      <w:bookmarkEnd w:id="28"/>
    </w:p>
    <w:p w:rsidR="00CC293C" w:rsidRPr="00A00680" w:rsidRDefault="00CC293C" w:rsidP="00CC293C">
      <w:pPr>
        <w:spacing w:after="0" w:line="240" w:lineRule="auto"/>
        <w:ind w:left="720" w:hanging="720"/>
        <w:jc w:val="both"/>
        <w:rPr>
          <w:rFonts w:ascii="Times New Roman" w:hAnsi="Times New Roman"/>
          <w:noProof/>
        </w:rPr>
      </w:pPr>
      <w:bookmarkStart w:id="29" w:name="_ENREF_29"/>
      <w:r w:rsidRPr="00A00680">
        <w:rPr>
          <w:rFonts w:ascii="Times New Roman" w:hAnsi="Times New Roman"/>
          <w:noProof/>
        </w:rPr>
        <w:t>29.</w:t>
      </w:r>
      <w:r w:rsidRPr="00A00680">
        <w:rPr>
          <w:rFonts w:ascii="Times New Roman" w:hAnsi="Times New Roman"/>
          <w:noProof/>
        </w:rPr>
        <w:tab/>
        <w:t>Malehere NS. Pengaruh pemberian terapi musik terhadap nyeri persalinan kala I fase aktif. 2013.</w:t>
      </w:r>
      <w:bookmarkEnd w:id="29"/>
    </w:p>
    <w:p w:rsidR="00CC293C" w:rsidRPr="00A00680" w:rsidRDefault="00CC293C" w:rsidP="00CC293C">
      <w:pPr>
        <w:spacing w:after="0" w:line="240" w:lineRule="auto"/>
        <w:ind w:left="720" w:hanging="720"/>
        <w:jc w:val="both"/>
        <w:rPr>
          <w:rFonts w:ascii="Times New Roman" w:hAnsi="Times New Roman"/>
          <w:noProof/>
        </w:rPr>
      </w:pPr>
      <w:bookmarkStart w:id="30" w:name="_ENREF_30"/>
      <w:r w:rsidRPr="00A00680">
        <w:rPr>
          <w:rFonts w:ascii="Times New Roman" w:hAnsi="Times New Roman"/>
          <w:noProof/>
        </w:rPr>
        <w:t>30.</w:t>
      </w:r>
      <w:r w:rsidRPr="00A00680">
        <w:rPr>
          <w:rFonts w:ascii="Times New Roman" w:hAnsi="Times New Roman"/>
          <w:noProof/>
        </w:rPr>
        <w:tab/>
        <w:t>Dwirahayu Y. Efektifitas therapi musik terhadap penurunan nyeri kala I pada ibu inpartu di ruang melati RSUD DR. Harjono Ponorogo. Fakultas Ilmu Kesehatan Universitas Muhammadiyah Ponorogo. 2014.</w:t>
      </w:r>
      <w:bookmarkEnd w:id="30"/>
    </w:p>
    <w:p w:rsidR="00CC293C" w:rsidRPr="00A00680" w:rsidRDefault="00CC293C" w:rsidP="00CC293C">
      <w:pPr>
        <w:spacing w:line="240" w:lineRule="auto"/>
        <w:ind w:left="720" w:hanging="720"/>
        <w:jc w:val="both"/>
        <w:rPr>
          <w:rFonts w:ascii="Times New Roman" w:hAnsi="Times New Roman"/>
          <w:noProof/>
        </w:rPr>
      </w:pPr>
      <w:bookmarkStart w:id="31" w:name="_ENREF_31"/>
      <w:r w:rsidRPr="00A00680">
        <w:rPr>
          <w:rFonts w:ascii="Times New Roman" w:hAnsi="Times New Roman"/>
          <w:noProof/>
        </w:rPr>
        <w:t>31.</w:t>
      </w:r>
      <w:r w:rsidRPr="00A00680">
        <w:rPr>
          <w:rFonts w:ascii="Times New Roman" w:hAnsi="Times New Roman"/>
          <w:noProof/>
        </w:rPr>
        <w:tab/>
        <w:t>Suma'mur. Higene Perusahaan dan Kesehatan Kerja. Toko Gunung Angung. 1996.</w:t>
      </w:r>
      <w:bookmarkEnd w:id="31"/>
    </w:p>
    <w:p w:rsidR="00FC16EF" w:rsidRPr="00A00680" w:rsidRDefault="00FC16EF" w:rsidP="007C55BF">
      <w:pPr>
        <w:spacing w:after="0" w:line="240" w:lineRule="auto"/>
        <w:jc w:val="both"/>
        <w:rPr>
          <w:rFonts w:ascii="Times New Roman" w:eastAsia="Times New Roman" w:hAnsi="Times New Roman" w:cs="Times New Roman"/>
          <w:sz w:val="27"/>
          <w:szCs w:val="27"/>
          <w:lang w:eastAsia="id-ID"/>
        </w:rPr>
      </w:pPr>
    </w:p>
    <w:p w:rsidR="00276365" w:rsidRPr="00A00680" w:rsidRDefault="00276365" w:rsidP="009D0C9A"/>
    <w:sectPr w:rsidR="00276365" w:rsidRPr="00A00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44"/>
    <w:rsid w:val="00000E8D"/>
    <w:rsid w:val="00033830"/>
    <w:rsid w:val="00072E9D"/>
    <w:rsid w:val="001327CC"/>
    <w:rsid w:val="00136C4A"/>
    <w:rsid w:val="00150BF1"/>
    <w:rsid w:val="00154A7E"/>
    <w:rsid w:val="00157983"/>
    <w:rsid w:val="00180302"/>
    <w:rsid w:val="00181DF9"/>
    <w:rsid w:val="001E0C6D"/>
    <w:rsid w:val="001F7091"/>
    <w:rsid w:val="00204307"/>
    <w:rsid w:val="00211567"/>
    <w:rsid w:val="00240624"/>
    <w:rsid w:val="0024664F"/>
    <w:rsid w:val="00262C45"/>
    <w:rsid w:val="0026742B"/>
    <w:rsid w:val="00274E72"/>
    <w:rsid w:val="00276365"/>
    <w:rsid w:val="00282FD9"/>
    <w:rsid w:val="002E7C9C"/>
    <w:rsid w:val="00335A2D"/>
    <w:rsid w:val="00350ABC"/>
    <w:rsid w:val="003539DA"/>
    <w:rsid w:val="003B2CF5"/>
    <w:rsid w:val="00404A36"/>
    <w:rsid w:val="00412B46"/>
    <w:rsid w:val="00436565"/>
    <w:rsid w:val="00455335"/>
    <w:rsid w:val="00460D4D"/>
    <w:rsid w:val="004621D1"/>
    <w:rsid w:val="0053056E"/>
    <w:rsid w:val="0053360F"/>
    <w:rsid w:val="00593E30"/>
    <w:rsid w:val="00600C17"/>
    <w:rsid w:val="006778AC"/>
    <w:rsid w:val="006A43E8"/>
    <w:rsid w:val="00714C86"/>
    <w:rsid w:val="007B5688"/>
    <w:rsid w:val="007C55BF"/>
    <w:rsid w:val="008A4258"/>
    <w:rsid w:val="008B2F8C"/>
    <w:rsid w:val="008D36C0"/>
    <w:rsid w:val="00904F15"/>
    <w:rsid w:val="00954B18"/>
    <w:rsid w:val="00997750"/>
    <w:rsid w:val="009D0C9A"/>
    <w:rsid w:val="009D7821"/>
    <w:rsid w:val="009E4AB0"/>
    <w:rsid w:val="009F5BD2"/>
    <w:rsid w:val="00A00680"/>
    <w:rsid w:val="00A10230"/>
    <w:rsid w:val="00A410B7"/>
    <w:rsid w:val="00A54AC4"/>
    <w:rsid w:val="00AA2EB1"/>
    <w:rsid w:val="00AF06EC"/>
    <w:rsid w:val="00B17763"/>
    <w:rsid w:val="00B31B00"/>
    <w:rsid w:val="00B33B0C"/>
    <w:rsid w:val="00B41CD6"/>
    <w:rsid w:val="00B448A8"/>
    <w:rsid w:val="00BB1604"/>
    <w:rsid w:val="00C167EB"/>
    <w:rsid w:val="00C31663"/>
    <w:rsid w:val="00C52188"/>
    <w:rsid w:val="00C831D8"/>
    <w:rsid w:val="00CC293C"/>
    <w:rsid w:val="00D0348D"/>
    <w:rsid w:val="00D13F6F"/>
    <w:rsid w:val="00D2031F"/>
    <w:rsid w:val="00D670A7"/>
    <w:rsid w:val="00D67C96"/>
    <w:rsid w:val="00D8683D"/>
    <w:rsid w:val="00DE3126"/>
    <w:rsid w:val="00DF0608"/>
    <w:rsid w:val="00ED64E6"/>
    <w:rsid w:val="00ED679D"/>
    <w:rsid w:val="00EE7BB7"/>
    <w:rsid w:val="00F8211A"/>
    <w:rsid w:val="00F83B44"/>
    <w:rsid w:val="00FA1D0D"/>
    <w:rsid w:val="00FA4AFD"/>
    <w:rsid w:val="00FC16EF"/>
    <w:rsid w:val="00FC251D"/>
    <w:rsid w:val="00FC3D79"/>
    <w:rsid w:val="00FE05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6E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FC16EF"/>
    <w:rPr>
      <w:color w:val="0000FF"/>
      <w:u w:val="single"/>
    </w:rPr>
  </w:style>
  <w:style w:type="character" w:styleId="FollowedHyperlink">
    <w:name w:val="FollowedHyperlink"/>
    <w:basedOn w:val="DefaultParagraphFont"/>
    <w:uiPriority w:val="99"/>
    <w:semiHidden/>
    <w:unhideWhenUsed/>
    <w:rsid w:val="00FC16E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6E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FC16EF"/>
    <w:rPr>
      <w:color w:val="0000FF"/>
      <w:u w:val="single"/>
    </w:rPr>
  </w:style>
  <w:style w:type="character" w:styleId="FollowedHyperlink">
    <w:name w:val="FollowedHyperlink"/>
    <w:basedOn w:val="DefaultParagraphFont"/>
    <w:uiPriority w:val="99"/>
    <w:semiHidden/>
    <w:unhideWhenUsed/>
    <w:rsid w:val="00FC16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2248">
      <w:bodyDiv w:val="1"/>
      <w:marLeft w:val="0"/>
      <w:marRight w:val="0"/>
      <w:marTop w:val="0"/>
      <w:marBottom w:val="0"/>
      <w:divBdr>
        <w:top w:val="none" w:sz="0" w:space="0" w:color="auto"/>
        <w:left w:val="none" w:sz="0" w:space="0" w:color="auto"/>
        <w:bottom w:val="none" w:sz="0" w:space="0" w:color="auto"/>
        <w:right w:val="none" w:sz="0" w:space="0" w:color="auto"/>
      </w:divBdr>
      <w:divsChild>
        <w:div w:id="488912394">
          <w:marLeft w:val="0"/>
          <w:marRight w:val="0"/>
          <w:marTop w:val="0"/>
          <w:marBottom w:val="0"/>
          <w:divBdr>
            <w:top w:val="none" w:sz="0" w:space="0" w:color="auto"/>
            <w:left w:val="none" w:sz="0" w:space="0" w:color="auto"/>
            <w:bottom w:val="none" w:sz="0" w:space="0" w:color="auto"/>
            <w:right w:val="none" w:sz="0" w:space="0" w:color="auto"/>
          </w:divBdr>
        </w:div>
        <w:div w:id="591625063">
          <w:marLeft w:val="0"/>
          <w:marRight w:val="0"/>
          <w:marTop w:val="0"/>
          <w:marBottom w:val="0"/>
          <w:divBdr>
            <w:top w:val="none" w:sz="0" w:space="0" w:color="auto"/>
            <w:left w:val="none" w:sz="0" w:space="0" w:color="auto"/>
            <w:bottom w:val="none" w:sz="0" w:space="0" w:color="auto"/>
            <w:right w:val="none" w:sz="0" w:space="0" w:color="auto"/>
          </w:divBdr>
        </w:div>
        <w:div w:id="1093403498">
          <w:marLeft w:val="0"/>
          <w:marRight w:val="0"/>
          <w:marTop w:val="0"/>
          <w:marBottom w:val="0"/>
          <w:divBdr>
            <w:top w:val="none" w:sz="0" w:space="0" w:color="auto"/>
            <w:left w:val="none" w:sz="0" w:space="0" w:color="auto"/>
            <w:bottom w:val="none" w:sz="0" w:space="0" w:color="auto"/>
            <w:right w:val="none" w:sz="0" w:space="0" w:color="auto"/>
          </w:divBdr>
        </w:div>
        <w:div w:id="353582623">
          <w:marLeft w:val="0"/>
          <w:marRight w:val="0"/>
          <w:marTop w:val="0"/>
          <w:marBottom w:val="0"/>
          <w:divBdr>
            <w:top w:val="none" w:sz="0" w:space="0" w:color="auto"/>
            <w:left w:val="none" w:sz="0" w:space="0" w:color="auto"/>
            <w:bottom w:val="none" w:sz="0" w:space="0" w:color="auto"/>
            <w:right w:val="none" w:sz="0" w:space="0" w:color="auto"/>
          </w:divBdr>
        </w:div>
        <w:div w:id="1214544152">
          <w:marLeft w:val="0"/>
          <w:marRight w:val="0"/>
          <w:marTop w:val="0"/>
          <w:marBottom w:val="0"/>
          <w:divBdr>
            <w:top w:val="none" w:sz="0" w:space="0" w:color="auto"/>
            <w:left w:val="none" w:sz="0" w:space="0" w:color="auto"/>
            <w:bottom w:val="none" w:sz="0" w:space="0" w:color="auto"/>
            <w:right w:val="none" w:sz="0" w:space="0" w:color="auto"/>
          </w:divBdr>
        </w:div>
        <w:div w:id="1109813505">
          <w:marLeft w:val="0"/>
          <w:marRight w:val="0"/>
          <w:marTop w:val="0"/>
          <w:marBottom w:val="0"/>
          <w:divBdr>
            <w:top w:val="none" w:sz="0" w:space="0" w:color="auto"/>
            <w:left w:val="none" w:sz="0" w:space="0" w:color="auto"/>
            <w:bottom w:val="none" w:sz="0" w:space="0" w:color="auto"/>
            <w:right w:val="none" w:sz="0" w:space="0" w:color="auto"/>
          </w:divBdr>
        </w:div>
        <w:div w:id="1660578271">
          <w:marLeft w:val="0"/>
          <w:marRight w:val="0"/>
          <w:marTop w:val="0"/>
          <w:marBottom w:val="0"/>
          <w:divBdr>
            <w:top w:val="none" w:sz="0" w:space="0" w:color="auto"/>
            <w:left w:val="none" w:sz="0" w:space="0" w:color="auto"/>
            <w:bottom w:val="none" w:sz="0" w:space="0" w:color="auto"/>
            <w:right w:val="none" w:sz="0" w:space="0" w:color="auto"/>
          </w:divBdr>
        </w:div>
        <w:div w:id="1252860223">
          <w:marLeft w:val="0"/>
          <w:marRight w:val="0"/>
          <w:marTop w:val="0"/>
          <w:marBottom w:val="0"/>
          <w:divBdr>
            <w:top w:val="none" w:sz="0" w:space="0" w:color="auto"/>
            <w:left w:val="none" w:sz="0" w:space="0" w:color="auto"/>
            <w:bottom w:val="none" w:sz="0" w:space="0" w:color="auto"/>
            <w:right w:val="none" w:sz="0" w:space="0" w:color="auto"/>
          </w:divBdr>
        </w:div>
        <w:div w:id="1986935486">
          <w:marLeft w:val="0"/>
          <w:marRight w:val="0"/>
          <w:marTop w:val="0"/>
          <w:marBottom w:val="0"/>
          <w:divBdr>
            <w:top w:val="none" w:sz="0" w:space="0" w:color="auto"/>
            <w:left w:val="none" w:sz="0" w:space="0" w:color="auto"/>
            <w:bottom w:val="none" w:sz="0" w:space="0" w:color="auto"/>
            <w:right w:val="none" w:sz="0" w:space="0" w:color="auto"/>
          </w:divBdr>
        </w:div>
        <w:div w:id="552814076">
          <w:marLeft w:val="0"/>
          <w:marRight w:val="0"/>
          <w:marTop w:val="0"/>
          <w:marBottom w:val="0"/>
          <w:divBdr>
            <w:top w:val="none" w:sz="0" w:space="0" w:color="auto"/>
            <w:left w:val="none" w:sz="0" w:space="0" w:color="auto"/>
            <w:bottom w:val="none" w:sz="0" w:space="0" w:color="auto"/>
            <w:right w:val="none" w:sz="0" w:space="0" w:color="auto"/>
          </w:divBdr>
        </w:div>
        <w:div w:id="1807548451">
          <w:marLeft w:val="0"/>
          <w:marRight w:val="0"/>
          <w:marTop w:val="0"/>
          <w:marBottom w:val="0"/>
          <w:divBdr>
            <w:top w:val="none" w:sz="0" w:space="0" w:color="auto"/>
            <w:left w:val="none" w:sz="0" w:space="0" w:color="auto"/>
            <w:bottom w:val="none" w:sz="0" w:space="0" w:color="auto"/>
            <w:right w:val="none" w:sz="0" w:space="0" w:color="auto"/>
          </w:divBdr>
        </w:div>
        <w:div w:id="1237325058">
          <w:marLeft w:val="0"/>
          <w:marRight w:val="0"/>
          <w:marTop w:val="0"/>
          <w:marBottom w:val="0"/>
          <w:divBdr>
            <w:top w:val="none" w:sz="0" w:space="0" w:color="auto"/>
            <w:left w:val="none" w:sz="0" w:space="0" w:color="auto"/>
            <w:bottom w:val="none" w:sz="0" w:space="0" w:color="auto"/>
            <w:right w:val="none" w:sz="0" w:space="0" w:color="auto"/>
          </w:divBdr>
        </w:div>
        <w:div w:id="854222653">
          <w:marLeft w:val="0"/>
          <w:marRight w:val="0"/>
          <w:marTop w:val="0"/>
          <w:marBottom w:val="0"/>
          <w:divBdr>
            <w:top w:val="none" w:sz="0" w:space="0" w:color="auto"/>
            <w:left w:val="none" w:sz="0" w:space="0" w:color="auto"/>
            <w:bottom w:val="none" w:sz="0" w:space="0" w:color="auto"/>
            <w:right w:val="none" w:sz="0" w:space="0" w:color="auto"/>
          </w:divBdr>
        </w:div>
        <w:div w:id="986980257">
          <w:marLeft w:val="0"/>
          <w:marRight w:val="0"/>
          <w:marTop w:val="0"/>
          <w:marBottom w:val="0"/>
          <w:divBdr>
            <w:top w:val="none" w:sz="0" w:space="0" w:color="auto"/>
            <w:left w:val="none" w:sz="0" w:space="0" w:color="auto"/>
            <w:bottom w:val="none" w:sz="0" w:space="0" w:color="auto"/>
            <w:right w:val="none" w:sz="0" w:space="0" w:color="auto"/>
          </w:divBdr>
        </w:div>
        <w:div w:id="541595282">
          <w:marLeft w:val="0"/>
          <w:marRight w:val="0"/>
          <w:marTop w:val="0"/>
          <w:marBottom w:val="0"/>
          <w:divBdr>
            <w:top w:val="none" w:sz="0" w:space="0" w:color="auto"/>
            <w:left w:val="none" w:sz="0" w:space="0" w:color="auto"/>
            <w:bottom w:val="none" w:sz="0" w:space="0" w:color="auto"/>
            <w:right w:val="none" w:sz="0" w:space="0" w:color="auto"/>
          </w:divBdr>
        </w:div>
        <w:div w:id="1783575293">
          <w:marLeft w:val="0"/>
          <w:marRight w:val="0"/>
          <w:marTop w:val="0"/>
          <w:marBottom w:val="0"/>
          <w:divBdr>
            <w:top w:val="none" w:sz="0" w:space="0" w:color="auto"/>
            <w:left w:val="none" w:sz="0" w:space="0" w:color="auto"/>
            <w:bottom w:val="none" w:sz="0" w:space="0" w:color="auto"/>
            <w:right w:val="none" w:sz="0" w:space="0" w:color="auto"/>
          </w:divBdr>
        </w:div>
        <w:div w:id="973680786">
          <w:marLeft w:val="0"/>
          <w:marRight w:val="0"/>
          <w:marTop w:val="0"/>
          <w:marBottom w:val="0"/>
          <w:divBdr>
            <w:top w:val="none" w:sz="0" w:space="0" w:color="auto"/>
            <w:left w:val="none" w:sz="0" w:space="0" w:color="auto"/>
            <w:bottom w:val="none" w:sz="0" w:space="0" w:color="auto"/>
            <w:right w:val="none" w:sz="0" w:space="0" w:color="auto"/>
          </w:divBdr>
        </w:div>
        <w:div w:id="2004888857">
          <w:marLeft w:val="0"/>
          <w:marRight w:val="0"/>
          <w:marTop w:val="0"/>
          <w:marBottom w:val="0"/>
          <w:divBdr>
            <w:top w:val="none" w:sz="0" w:space="0" w:color="auto"/>
            <w:left w:val="none" w:sz="0" w:space="0" w:color="auto"/>
            <w:bottom w:val="none" w:sz="0" w:space="0" w:color="auto"/>
            <w:right w:val="none" w:sz="0" w:space="0" w:color="auto"/>
          </w:divBdr>
        </w:div>
        <w:div w:id="956528776">
          <w:marLeft w:val="0"/>
          <w:marRight w:val="0"/>
          <w:marTop w:val="0"/>
          <w:marBottom w:val="0"/>
          <w:divBdr>
            <w:top w:val="none" w:sz="0" w:space="0" w:color="auto"/>
            <w:left w:val="none" w:sz="0" w:space="0" w:color="auto"/>
            <w:bottom w:val="none" w:sz="0" w:space="0" w:color="auto"/>
            <w:right w:val="none" w:sz="0" w:space="0" w:color="auto"/>
          </w:divBdr>
        </w:div>
        <w:div w:id="721448107">
          <w:marLeft w:val="0"/>
          <w:marRight w:val="0"/>
          <w:marTop w:val="0"/>
          <w:marBottom w:val="0"/>
          <w:divBdr>
            <w:top w:val="none" w:sz="0" w:space="0" w:color="auto"/>
            <w:left w:val="none" w:sz="0" w:space="0" w:color="auto"/>
            <w:bottom w:val="none" w:sz="0" w:space="0" w:color="auto"/>
            <w:right w:val="none" w:sz="0" w:space="0" w:color="auto"/>
          </w:divBdr>
        </w:div>
        <w:div w:id="1523472641">
          <w:marLeft w:val="0"/>
          <w:marRight w:val="0"/>
          <w:marTop w:val="0"/>
          <w:marBottom w:val="0"/>
          <w:divBdr>
            <w:top w:val="none" w:sz="0" w:space="0" w:color="auto"/>
            <w:left w:val="none" w:sz="0" w:space="0" w:color="auto"/>
            <w:bottom w:val="none" w:sz="0" w:space="0" w:color="auto"/>
            <w:right w:val="none" w:sz="0" w:space="0" w:color="auto"/>
          </w:divBdr>
        </w:div>
        <w:div w:id="659113037">
          <w:marLeft w:val="0"/>
          <w:marRight w:val="0"/>
          <w:marTop w:val="0"/>
          <w:marBottom w:val="0"/>
          <w:divBdr>
            <w:top w:val="none" w:sz="0" w:space="0" w:color="auto"/>
            <w:left w:val="none" w:sz="0" w:space="0" w:color="auto"/>
            <w:bottom w:val="none" w:sz="0" w:space="0" w:color="auto"/>
            <w:right w:val="none" w:sz="0" w:space="0" w:color="auto"/>
          </w:divBdr>
        </w:div>
        <w:div w:id="136244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f" TargetMode="External"/><Relationship Id="rId13" Type="http://schemas.openxmlformats.org/officeDocument/2006/relationships/hyperlink" Target="https://translate.googleusercontent.com/translate_f" TargetMode="External"/><Relationship Id="rId18" Type="http://schemas.openxmlformats.org/officeDocument/2006/relationships/hyperlink" Target="https://translate.googleusercontent.com/translate_f" TargetMode="External"/><Relationship Id="rId26" Type="http://schemas.openxmlformats.org/officeDocument/2006/relationships/hyperlink" Target="https://translate.googleusercontent.com/translate_f" TargetMode="External"/><Relationship Id="rId39" Type="http://schemas.openxmlformats.org/officeDocument/2006/relationships/hyperlink" Target="https://translate.googleusercontent.com/translate_f" TargetMode="External"/><Relationship Id="rId3" Type="http://schemas.microsoft.com/office/2007/relationships/stylesWithEffects" Target="stylesWithEffects.xml"/><Relationship Id="rId21" Type="http://schemas.openxmlformats.org/officeDocument/2006/relationships/hyperlink" Target="https://translate.googleusercontent.com/translate_f" TargetMode="External"/><Relationship Id="rId34" Type="http://schemas.openxmlformats.org/officeDocument/2006/relationships/hyperlink" Target="https://translate.googleusercontent.com/translate_f" TargetMode="External"/><Relationship Id="rId42" Type="http://schemas.openxmlformats.org/officeDocument/2006/relationships/hyperlink" Target="https://translate.googleusercontent.com/translate_f" TargetMode="External"/><Relationship Id="rId7" Type="http://schemas.openxmlformats.org/officeDocument/2006/relationships/hyperlink" Target="https://translate.googleusercontent.com/translate_f" TargetMode="External"/><Relationship Id="rId12" Type="http://schemas.openxmlformats.org/officeDocument/2006/relationships/hyperlink" Target="https://translate.googleusercontent.com/translate_f" TargetMode="External"/><Relationship Id="rId17" Type="http://schemas.openxmlformats.org/officeDocument/2006/relationships/hyperlink" Target="https://translate.googleusercontent.com/translate_f" TargetMode="External"/><Relationship Id="rId25" Type="http://schemas.openxmlformats.org/officeDocument/2006/relationships/hyperlink" Target="https://translate.googleusercontent.com/translate_f" TargetMode="External"/><Relationship Id="rId33" Type="http://schemas.openxmlformats.org/officeDocument/2006/relationships/hyperlink" Target="https://translate.googleusercontent.com/translate_f" TargetMode="External"/><Relationship Id="rId38" Type="http://schemas.openxmlformats.org/officeDocument/2006/relationships/hyperlink" Target="https://translate.googleusercontent.com/translate_f" TargetMode="External"/><Relationship Id="rId2" Type="http://schemas.openxmlformats.org/officeDocument/2006/relationships/styles" Target="styles.xml"/><Relationship Id="rId16" Type="http://schemas.openxmlformats.org/officeDocument/2006/relationships/hyperlink" Target="https://translate.googleusercontent.com/translate_f" TargetMode="External"/><Relationship Id="rId20" Type="http://schemas.openxmlformats.org/officeDocument/2006/relationships/hyperlink" Target="https://translate.googleusercontent.com/translate_f" TargetMode="External"/><Relationship Id="rId29" Type="http://schemas.openxmlformats.org/officeDocument/2006/relationships/hyperlink" Target="https://translate.googleusercontent.com/translate_f" TargetMode="External"/><Relationship Id="rId41" Type="http://schemas.openxmlformats.org/officeDocument/2006/relationships/hyperlink" Target="https://translate.googleusercontent.com/translate_f" TargetMode="External"/><Relationship Id="rId1" Type="http://schemas.openxmlformats.org/officeDocument/2006/relationships/customXml" Target="../customXml/item1.xml"/><Relationship Id="rId6" Type="http://schemas.openxmlformats.org/officeDocument/2006/relationships/hyperlink" Target="https://translate.googleusercontent.com/translate_f" TargetMode="External"/><Relationship Id="rId11" Type="http://schemas.openxmlformats.org/officeDocument/2006/relationships/hyperlink" Target="https://translate.googleusercontent.com/translate_f" TargetMode="External"/><Relationship Id="rId24" Type="http://schemas.openxmlformats.org/officeDocument/2006/relationships/hyperlink" Target="https://translate.googleusercontent.com/translate_f" TargetMode="External"/><Relationship Id="rId32" Type="http://schemas.openxmlformats.org/officeDocument/2006/relationships/hyperlink" Target="https://translate.googleusercontent.com/translate_f" TargetMode="External"/><Relationship Id="rId37" Type="http://schemas.openxmlformats.org/officeDocument/2006/relationships/hyperlink" Target="https://translate.googleusercontent.com/translate_f" TargetMode="External"/><Relationship Id="rId40" Type="http://schemas.openxmlformats.org/officeDocument/2006/relationships/hyperlink" Target="https://translate.googleusercontent.com/translate_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nslate.googleusercontent.com/translate_f" TargetMode="External"/><Relationship Id="rId23" Type="http://schemas.openxmlformats.org/officeDocument/2006/relationships/hyperlink" Target="https://translate.googleusercontent.com/translate_f" TargetMode="External"/><Relationship Id="rId28" Type="http://schemas.openxmlformats.org/officeDocument/2006/relationships/hyperlink" Target="https://translate.googleusercontent.com/translate_f" TargetMode="External"/><Relationship Id="rId36" Type="http://schemas.openxmlformats.org/officeDocument/2006/relationships/hyperlink" Target="https://translate.googleusercontent.com/translate_f" TargetMode="External"/><Relationship Id="rId10" Type="http://schemas.openxmlformats.org/officeDocument/2006/relationships/hyperlink" Target="https://translate.googleusercontent.com/translate_f" TargetMode="External"/><Relationship Id="rId19" Type="http://schemas.openxmlformats.org/officeDocument/2006/relationships/hyperlink" Target="https://translate.googleusercontent.com/translate_f" TargetMode="External"/><Relationship Id="rId31" Type="http://schemas.openxmlformats.org/officeDocument/2006/relationships/hyperlink" Target="https://translate.googleusercontent.com/translate_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slate.googleusercontent.com/translate_f" TargetMode="External"/><Relationship Id="rId14" Type="http://schemas.openxmlformats.org/officeDocument/2006/relationships/hyperlink" Target="https://translate.googleusercontent.com/translate_f" TargetMode="External"/><Relationship Id="rId22" Type="http://schemas.openxmlformats.org/officeDocument/2006/relationships/hyperlink" Target="https://translate.googleusercontent.com/translate_f" TargetMode="External"/><Relationship Id="rId27" Type="http://schemas.openxmlformats.org/officeDocument/2006/relationships/hyperlink" Target="https://translate.googleusercontent.com/translate_f" TargetMode="External"/><Relationship Id="rId30" Type="http://schemas.openxmlformats.org/officeDocument/2006/relationships/hyperlink" Target="https://translate.googleusercontent.com/translate_f" TargetMode="External"/><Relationship Id="rId35" Type="http://schemas.openxmlformats.org/officeDocument/2006/relationships/hyperlink" Target="https://translate.googleusercontent.com/translate_f" TargetMode="External"/><Relationship Id="rId43" Type="http://schemas.openxmlformats.org/officeDocument/2006/relationships/hyperlink" Target="https://translate.googleusercontent.com/translate_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B99D6-10F1-43FA-A5E8-F797B37D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4304</Words>
  <Characters>24538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bolin</dc:creator>
  <cp:lastModifiedBy>ASUS</cp:lastModifiedBy>
  <cp:revision>15</cp:revision>
  <dcterms:created xsi:type="dcterms:W3CDTF">2020-05-16T05:08:00Z</dcterms:created>
  <dcterms:modified xsi:type="dcterms:W3CDTF">2020-06-22T15:20:00Z</dcterms:modified>
</cp:coreProperties>
</file>