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81171" w14:textId="77777777" w:rsidR="000D013F" w:rsidRPr="001810E7" w:rsidRDefault="0001129D" w:rsidP="00F72D18">
      <w:pPr>
        <w:pStyle w:val="Title"/>
        <w:rPr>
          <w:rFonts w:ascii="Times New Roman" w:hAnsi="Times New Roman" w:cs="Times New Roman"/>
          <w:b/>
          <w:color w:val="auto"/>
          <w:sz w:val="28"/>
          <w:szCs w:val="28"/>
        </w:rPr>
      </w:pPr>
      <w:r w:rsidRPr="001810E7">
        <w:rPr>
          <w:rFonts w:ascii="Times New Roman" w:hAnsi="Times New Roman" w:cs="Times New Roman"/>
          <w:b/>
          <w:color w:val="auto"/>
          <w:sz w:val="28"/>
          <w:szCs w:val="28"/>
        </w:rPr>
        <w:t>The Role of Digitization for Sustained Financial Performance in the Banking Sector of Iraq</w:t>
      </w:r>
    </w:p>
    <w:p w14:paraId="5C11CFD3" w14:textId="77777777" w:rsidR="003730FA" w:rsidRPr="001810E7" w:rsidRDefault="001A6085" w:rsidP="003730FA">
      <w:pPr>
        <w:pStyle w:val="Default"/>
        <w:ind w:left="-142" w:right="-138"/>
        <w:jc w:val="both"/>
        <w:rPr>
          <w:rFonts w:ascii="Times New Roman" w:hAnsi="Times New Roman" w:cs="Times New Roman"/>
          <w:b/>
          <w:bCs/>
          <w:color w:val="auto"/>
        </w:rPr>
      </w:pPr>
      <w:r w:rsidRPr="001810E7">
        <w:rPr>
          <w:rFonts w:ascii="Times New Roman" w:hAnsi="Times New Roman" w:cs="Times New Roman"/>
          <w:b/>
          <w:bCs/>
          <w:color w:val="auto"/>
        </w:rPr>
        <w:t>1.</w:t>
      </w:r>
      <w:r w:rsidR="003730FA" w:rsidRPr="001810E7">
        <w:rPr>
          <w:rFonts w:ascii="Times New Roman" w:hAnsi="Times New Roman" w:cs="Times New Roman"/>
          <w:b/>
          <w:bCs/>
          <w:color w:val="auto"/>
        </w:rPr>
        <w:t>Assistant Professor, dr.Haidar HAMZA JODY AL-DULEIMY  Department of business administration,COLLEGE OF ADMINISTRATIONAND ECONOMICS, Al-Mustansiriyah University, Iraq.</w:t>
      </w:r>
    </w:p>
    <w:p w14:paraId="1EE5D194" w14:textId="77777777" w:rsidR="00EB3CCF" w:rsidRDefault="003730FA" w:rsidP="00EB3CCF">
      <w:pPr>
        <w:pStyle w:val="Default"/>
        <w:jc w:val="both"/>
        <w:rPr>
          <w:color w:val="auto"/>
          <w:rtl/>
        </w:rPr>
      </w:pPr>
      <w:r w:rsidRPr="001810E7">
        <w:rPr>
          <w:color w:val="auto"/>
        </w:rPr>
        <w:t xml:space="preserve">Email: </w:t>
      </w:r>
    </w:p>
    <w:p w14:paraId="547735DA" w14:textId="7C59CC53" w:rsidR="00EB3CCF" w:rsidRDefault="00EB3CCF" w:rsidP="00EB3CCF">
      <w:pPr>
        <w:pStyle w:val="Default"/>
        <w:jc w:val="both"/>
        <w:rPr>
          <w:color w:val="auto"/>
          <w:rtl/>
        </w:rPr>
      </w:pPr>
      <w:hyperlink r:id="rId8" w:history="1">
        <w:r w:rsidRPr="002247E4">
          <w:rPr>
            <w:rStyle w:val="Hyperlink"/>
          </w:rPr>
          <w:t>drhaidarjody@uomustansiriyah.edu.iq</w:t>
        </w:r>
      </w:hyperlink>
      <w:r w:rsidR="003730FA" w:rsidRPr="001810E7">
        <w:rPr>
          <w:color w:val="auto"/>
        </w:rPr>
        <w:t xml:space="preserve"> </w:t>
      </w:r>
    </w:p>
    <w:p w14:paraId="77D9DBE5" w14:textId="77777777" w:rsidR="00EB3CCF" w:rsidRPr="001810E7" w:rsidRDefault="00EB3CCF" w:rsidP="003730FA">
      <w:pPr>
        <w:pStyle w:val="Default"/>
        <w:jc w:val="both"/>
        <w:rPr>
          <w:color w:val="auto"/>
        </w:rPr>
      </w:pPr>
    </w:p>
    <w:p w14:paraId="7BD5CE42" w14:textId="77777777" w:rsidR="001A6085" w:rsidRPr="001810E7" w:rsidRDefault="001A6085" w:rsidP="003730FA">
      <w:pPr>
        <w:pStyle w:val="Default"/>
        <w:jc w:val="both"/>
        <w:rPr>
          <w:color w:val="auto"/>
        </w:rPr>
      </w:pPr>
      <w:r w:rsidRPr="001810E7">
        <w:rPr>
          <w:color w:val="auto"/>
        </w:rPr>
        <w:t>2.</w:t>
      </w:r>
      <w:r w:rsidRPr="001810E7">
        <w:rPr>
          <w:rFonts w:ascii="Times New Roman" w:eastAsia="SimSun" w:hAnsi="Times New Roman" w:cs="Times New Roman"/>
          <w:b/>
          <w:bCs/>
          <w:color w:val="auto"/>
          <w:szCs w:val="22"/>
          <w:lang w:eastAsia="zh-CN"/>
        </w:rPr>
        <w:t xml:space="preserve"> SHATHA ABDUL HUSSEIN JEBUR, Middle Technical University, Technical College of Management, Baghdad, Iraq</w:t>
      </w:r>
    </w:p>
    <w:p w14:paraId="5456B3BC" w14:textId="77777777" w:rsidR="001A6085" w:rsidRPr="001810E7" w:rsidRDefault="001A6085" w:rsidP="003730FA">
      <w:pPr>
        <w:pStyle w:val="Default"/>
        <w:jc w:val="both"/>
        <w:rPr>
          <w:rFonts w:ascii="Arial" w:hAnsi="Arial" w:cs="Arial"/>
          <w:color w:val="auto"/>
        </w:rPr>
      </w:pPr>
    </w:p>
    <w:p w14:paraId="1D3A1395" w14:textId="77777777" w:rsidR="000D013F" w:rsidRPr="001810E7" w:rsidRDefault="00F72D18" w:rsidP="00E4320D">
      <w:pPr>
        <w:spacing w:after="0" w:line="480" w:lineRule="auto"/>
        <w:rPr>
          <w:rFonts w:ascii="Times New Roman" w:hAnsi="Times New Roman" w:cs="Times New Roman"/>
          <w:b/>
          <w:sz w:val="24"/>
          <w:szCs w:val="24"/>
        </w:rPr>
      </w:pPr>
      <w:r w:rsidRPr="001810E7">
        <w:rPr>
          <w:rFonts w:ascii="Times New Roman" w:hAnsi="Times New Roman" w:cs="Times New Roman"/>
          <w:b/>
          <w:sz w:val="24"/>
          <w:szCs w:val="24"/>
        </w:rPr>
        <w:t>Abstract</w:t>
      </w:r>
      <w:r w:rsidR="00CC6AC5" w:rsidRPr="001810E7">
        <w:rPr>
          <w:rFonts w:ascii="Times New Roman" w:hAnsi="Times New Roman" w:cs="Times New Roman"/>
          <w:b/>
          <w:sz w:val="24"/>
          <w:szCs w:val="24"/>
        </w:rPr>
        <w:t>:</w:t>
      </w:r>
    </w:p>
    <w:p w14:paraId="580DFE43" w14:textId="77777777" w:rsidR="00363A49" w:rsidRPr="001810E7" w:rsidRDefault="0040563A" w:rsidP="0035089E">
      <w:pPr>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The potential of digitization and </w:t>
      </w:r>
      <w:r w:rsidR="00D150EA" w:rsidRPr="001810E7">
        <w:rPr>
          <w:rFonts w:ascii="Times New Roman" w:hAnsi="Times New Roman" w:cs="Times New Roman"/>
          <w:sz w:val="24"/>
          <w:szCs w:val="24"/>
        </w:rPr>
        <w:t xml:space="preserve">information technology (IT) </w:t>
      </w:r>
      <w:r w:rsidRPr="001810E7">
        <w:rPr>
          <w:rFonts w:ascii="Times New Roman" w:hAnsi="Times New Roman" w:cs="Times New Roman"/>
          <w:sz w:val="24"/>
          <w:szCs w:val="24"/>
        </w:rPr>
        <w:t xml:space="preserve">to turn every industry is frequently stated and quoted. The transition has led to many new business models. Digitalization also profoundly affects the current ways of doing business. In the recent report, due to its significant economic development position, the influence of digitization and IT is the subject of the debate on the financial sector of the economy. Over the last 3 decades since the emergence of the new mode of banking and economic liberation, the findings in the banking sector have been studied. The aim of this analysis was to examine and describe the potential effect of </w:t>
      </w:r>
      <w:r w:rsidR="00363A49" w:rsidRPr="001810E7">
        <w:rPr>
          <w:rFonts w:ascii="Times New Roman" w:hAnsi="Times New Roman" w:cs="Times New Roman"/>
          <w:sz w:val="24"/>
          <w:szCs w:val="24"/>
        </w:rPr>
        <w:t>digitization</w:t>
      </w:r>
      <w:r w:rsidRPr="001810E7">
        <w:rPr>
          <w:rFonts w:ascii="Times New Roman" w:hAnsi="Times New Roman" w:cs="Times New Roman"/>
          <w:sz w:val="24"/>
          <w:szCs w:val="24"/>
        </w:rPr>
        <w:t xml:space="preserve"> and information technology on financial results in Iraq's banking sector. Based on highly digitized and poorly digitized banks, we divided the banking sector into two classes. The Wilcoxon signed rank test was applied, and the two groups are compared. The findings of this investigation clearly show that highly digitized banks are more financially strong and sustained financial performance as also defined in highly digitalized banks. Thereafter, a significant role of digitization in Iraqi banking industry is confirmed.</w:t>
      </w:r>
      <w:r w:rsidR="001D5000" w:rsidRPr="001810E7">
        <w:rPr>
          <w:rFonts w:ascii="Times New Roman" w:hAnsi="Times New Roman" w:cs="Times New Roman"/>
          <w:sz w:val="24"/>
          <w:szCs w:val="24"/>
        </w:rPr>
        <w:t xml:space="preserve"> </w:t>
      </w:r>
      <w:r w:rsidR="00363A49" w:rsidRPr="001810E7">
        <w:rPr>
          <w:rFonts w:ascii="Times New Roman" w:hAnsi="Times New Roman" w:cs="Times New Roman"/>
          <w:sz w:val="24"/>
          <w:szCs w:val="24"/>
        </w:rPr>
        <w:t xml:space="preserve">This study's contribution is double through a critical review of the existing research literature on the role of digitization for sustainable </w:t>
      </w:r>
      <w:r w:rsidR="005864E4" w:rsidRPr="001810E7">
        <w:rPr>
          <w:rFonts w:ascii="Times New Roman" w:hAnsi="Times New Roman" w:cs="Times New Roman"/>
          <w:sz w:val="24"/>
          <w:szCs w:val="24"/>
        </w:rPr>
        <w:t xml:space="preserve">financial </w:t>
      </w:r>
      <w:r w:rsidR="00363A49" w:rsidRPr="001810E7">
        <w:rPr>
          <w:rFonts w:ascii="Times New Roman" w:hAnsi="Times New Roman" w:cs="Times New Roman"/>
          <w:sz w:val="24"/>
          <w:szCs w:val="24"/>
        </w:rPr>
        <w:t xml:space="preserve">performance. On the other hand, an empirical investigation has been provided by </w:t>
      </w:r>
      <w:r w:rsidR="005864E4" w:rsidRPr="001810E7">
        <w:rPr>
          <w:rFonts w:ascii="Times New Roman" w:hAnsi="Times New Roman" w:cs="Times New Roman"/>
          <w:sz w:val="24"/>
          <w:szCs w:val="24"/>
        </w:rPr>
        <w:t xml:space="preserve">collecting </w:t>
      </w:r>
      <w:r w:rsidR="00363A49" w:rsidRPr="001810E7">
        <w:rPr>
          <w:rFonts w:ascii="Times New Roman" w:hAnsi="Times New Roman" w:cs="Times New Roman"/>
          <w:sz w:val="24"/>
          <w:szCs w:val="24"/>
        </w:rPr>
        <w:t>quantitative data from the emerging market from the banking and financial services. This work also has important implications for policy-makers and future studies.</w:t>
      </w:r>
    </w:p>
    <w:p w14:paraId="2BE046F4" w14:textId="77777777" w:rsidR="00363A49" w:rsidRPr="001810E7" w:rsidRDefault="00363A49" w:rsidP="0035089E">
      <w:pPr>
        <w:spacing w:after="0" w:line="360" w:lineRule="auto"/>
        <w:jc w:val="both"/>
        <w:rPr>
          <w:rFonts w:ascii="Times New Roman" w:hAnsi="Times New Roman" w:cs="Times New Roman"/>
          <w:sz w:val="24"/>
          <w:szCs w:val="24"/>
        </w:rPr>
      </w:pPr>
    </w:p>
    <w:p w14:paraId="560EC6B8" w14:textId="77777777" w:rsidR="003B2CE6" w:rsidRPr="001810E7" w:rsidRDefault="009E5A12" w:rsidP="0035089E">
      <w:pPr>
        <w:spacing w:after="0" w:line="360" w:lineRule="auto"/>
        <w:jc w:val="both"/>
        <w:rPr>
          <w:rFonts w:ascii="Times New Roman" w:hAnsi="Times New Roman" w:cs="Times New Roman"/>
          <w:b/>
          <w:sz w:val="24"/>
          <w:szCs w:val="24"/>
        </w:rPr>
      </w:pPr>
      <w:r w:rsidRPr="001810E7">
        <w:rPr>
          <w:rFonts w:ascii="Times New Roman" w:hAnsi="Times New Roman" w:cs="Times New Roman"/>
          <w:b/>
          <w:sz w:val="24"/>
          <w:szCs w:val="24"/>
        </w:rPr>
        <w:t>Key</w:t>
      </w:r>
      <w:r w:rsidR="003B2CE6" w:rsidRPr="001810E7">
        <w:rPr>
          <w:rFonts w:ascii="Times New Roman" w:hAnsi="Times New Roman" w:cs="Times New Roman"/>
          <w:b/>
          <w:sz w:val="24"/>
          <w:szCs w:val="24"/>
        </w:rPr>
        <w:t xml:space="preserve"> Words</w:t>
      </w:r>
    </w:p>
    <w:p w14:paraId="0FEA7702" w14:textId="77777777" w:rsidR="00485A91" w:rsidRPr="001810E7" w:rsidRDefault="003D7438" w:rsidP="0035089E">
      <w:pPr>
        <w:spacing w:after="0" w:line="360" w:lineRule="auto"/>
        <w:jc w:val="both"/>
        <w:rPr>
          <w:rFonts w:ascii="Times New Roman" w:hAnsi="Times New Roman" w:cs="Times New Roman"/>
          <w:b/>
          <w:sz w:val="24"/>
          <w:szCs w:val="24"/>
        </w:rPr>
      </w:pPr>
      <w:r w:rsidRPr="001810E7">
        <w:rPr>
          <w:rFonts w:ascii="Times New Roman" w:hAnsi="Times New Roman" w:cs="Times New Roman"/>
          <w:sz w:val="24"/>
          <w:szCs w:val="24"/>
        </w:rPr>
        <w:t xml:space="preserve">Digitization, sustained performance, </w:t>
      </w:r>
      <w:r w:rsidR="00324043" w:rsidRPr="001810E7">
        <w:rPr>
          <w:rFonts w:ascii="Times New Roman" w:hAnsi="Times New Roman" w:cs="Times New Roman"/>
          <w:sz w:val="24"/>
          <w:szCs w:val="24"/>
        </w:rPr>
        <w:t xml:space="preserve">banking sector, Information </w:t>
      </w:r>
      <w:r w:rsidR="009E5A12" w:rsidRPr="001810E7">
        <w:rPr>
          <w:rFonts w:ascii="Times New Roman" w:hAnsi="Times New Roman" w:cs="Times New Roman"/>
          <w:sz w:val="24"/>
          <w:szCs w:val="24"/>
        </w:rPr>
        <w:t>Technology</w:t>
      </w:r>
      <w:r w:rsidR="00324043" w:rsidRPr="001810E7">
        <w:rPr>
          <w:rFonts w:ascii="Times New Roman" w:hAnsi="Times New Roman" w:cs="Times New Roman"/>
          <w:sz w:val="24"/>
          <w:szCs w:val="24"/>
        </w:rPr>
        <w:t xml:space="preserve"> (I</w:t>
      </w:r>
      <w:r w:rsidR="00520380" w:rsidRPr="001810E7">
        <w:rPr>
          <w:rFonts w:ascii="Times New Roman" w:hAnsi="Times New Roman" w:cs="Times New Roman"/>
          <w:sz w:val="24"/>
          <w:szCs w:val="24"/>
        </w:rPr>
        <w:t>T)</w:t>
      </w:r>
      <w:r w:rsidR="00324043" w:rsidRPr="001810E7">
        <w:rPr>
          <w:rFonts w:ascii="Times New Roman" w:hAnsi="Times New Roman" w:cs="Times New Roman"/>
          <w:sz w:val="24"/>
          <w:szCs w:val="24"/>
        </w:rPr>
        <w:t xml:space="preserve">, </w:t>
      </w:r>
      <w:r w:rsidR="009A6BFF" w:rsidRPr="001810E7">
        <w:rPr>
          <w:rFonts w:ascii="Times New Roman" w:hAnsi="Times New Roman" w:cs="Times New Roman"/>
          <w:sz w:val="24"/>
          <w:szCs w:val="24"/>
        </w:rPr>
        <w:t>financial performance</w:t>
      </w:r>
      <w:r w:rsidR="00363A49" w:rsidRPr="001810E7">
        <w:rPr>
          <w:rFonts w:ascii="Times New Roman" w:hAnsi="Times New Roman" w:cs="Times New Roman"/>
          <w:sz w:val="24"/>
          <w:szCs w:val="24"/>
        </w:rPr>
        <w:t>.</w:t>
      </w:r>
    </w:p>
    <w:p w14:paraId="30E44C5D" w14:textId="77777777" w:rsidR="00953F63" w:rsidRPr="001810E7" w:rsidRDefault="00F72D18" w:rsidP="0035089E">
      <w:pPr>
        <w:spacing w:after="0" w:line="360" w:lineRule="auto"/>
        <w:rPr>
          <w:rFonts w:ascii="Times New Roman" w:hAnsi="Times New Roman" w:cs="Times New Roman"/>
          <w:b/>
          <w:sz w:val="24"/>
          <w:szCs w:val="24"/>
        </w:rPr>
      </w:pPr>
      <w:r w:rsidRPr="001810E7">
        <w:rPr>
          <w:rFonts w:ascii="Times New Roman" w:hAnsi="Times New Roman" w:cs="Times New Roman"/>
          <w:b/>
          <w:sz w:val="24"/>
          <w:szCs w:val="24"/>
        </w:rPr>
        <w:lastRenderedPageBreak/>
        <w:t>Introduction</w:t>
      </w:r>
      <w:r w:rsidR="000D013F" w:rsidRPr="001810E7">
        <w:rPr>
          <w:rFonts w:ascii="Times New Roman" w:hAnsi="Times New Roman" w:cs="Times New Roman"/>
          <w:b/>
          <w:sz w:val="24"/>
          <w:szCs w:val="24"/>
        </w:rPr>
        <w:t xml:space="preserve"> </w:t>
      </w:r>
    </w:p>
    <w:p w14:paraId="41524DF2" w14:textId="77777777" w:rsidR="00363A49" w:rsidRPr="001810E7" w:rsidRDefault="00716F67" w:rsidP="0035089E">
      <w:pPr>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Banks as a whole have been very slow to accept the changes brought on by technological development. A variety of factors in the banking sector reflected in mechanization and digitization. The launch of standard cheque encoders was the first step towards digital banking transformation. The next move was not creativity but a requirement</w:t>
      </w:r>
      <w:r w:rsidR="00CC283A" w:rsidRPr="001810E7">
        <w:rPr>
          <w:rFonts w:ascii="Times New Roman" w:hAnsi="Times New Roman" w:cs="Times New Roman"/>
          <w:sz w:val="24"/>
          <w:szCs w:val="24"/>
        </w:rPr>
        <w:t xml:space="preserve"> (Kamalam, 2019)</w:t>
      </w:r>
      <w:r w:rsidRPr="001810E7">
        <w:rPr>
          <w:rFonts w:ascii="Times New Roman" w:hAnsi="Times New Roman" w:cs="Times New Roman"/>
          <w:sz w:val="24"/>
          <w:szCs w:val="24"/>
        </w:rPr>
        <w:t>. Banking is a repeated job, and hence a labor-intensive job in which the worker is vulnerable to making error.</w:t>
      </w:r>
      <w:r w:rsidR="00363A49" w:rsidRPr="001810E7">
        <w:rPr>
          <w:rFonts w:ascii="Times New Roman" w:hAnsi="Times New Roman" w:cs="Times New Roman"/>
          <w:sz w:val="24"/>
          <w:szCs w:val="24"/>
        </w:rPr>
        <w:t xml:space="preserve"> </w:t>
      </w:r>
      <w:r w:rsidRPr="001810E7">
        <w:rPr>
          <w:rFonts w:ascii="Times New Roman" w:hAnsi="Times New Roman" w:cs="Times New Roman"/>
          <w:sz w:val="24"/>
          <w:szCs w:val="24"/>
        </w:rPr>
        <w:t xml:space="preserve">In order to eliminate errors and improve the process, banks started using computer technology with independent personal computers and then established their own local area networks (LANs). As the networks expanded and banks began to communicate with each other, Central Banking was developed. Such systems made the running of their accounts simpler for consumers and gradually contributed to the inception of the phrase: „ Anytime, Anywhere Banking. "Then Automated Teller Machines </w:t>
      </w:r>
      <w:r w:rsidR="00FA0760" w:rsidRPr="001810E7">
        <w:rPr>
          <w:rFonts w:ascii="Times New Roman" w:hAnsi="Times New Roman" w:cs="Times New Roman"/>
          <w:sz w:val="24"/>
          <w:szCs w:val="24"/>
        </w:rPr>
        <w:t>(ATMs</w:t>
      </w:r>
      <w:r w:rsidRPr="001810E7">
        <w:rPr>
          <w:rFonts w:ascii="Times New Roman" w:hAnsi="Times New Roman" w:cs="Times New Roman"/>
          <w:sz w:val="24"/>
          <w:szCs w:val="24"/>
        </w:rPr>
        <w:t>) came on the scene, and electronic fund transfers became possible</w:t>
      </w:r>
      <w:r w:rsidR="00CC283A" w:rsidRPr="001810E7">
        <w:rPr>
          <w:rFonts w:ascii="Times New Roman" w:hAnsi="Times New Roman" w:cs="Times New Roman"/>
          <w:sz w:val="24"/>
          <w:szCs w:val="24"/>
        </w:rPr>
        <w:t xml:space="preserve"> (Kamalam, 2019)</w:t>
      </w:r>
      <w:r w:rsidRPr="001810E7">
        <w:rPr>
          <w:rFonts w:ascii="Times New Roman" w:hAnsi="Times New Roman" w:cs="Times New Roman"/>
          <w:sz w:val="24"/>
          <w:szCs w:val="24"/>
        </w:rPr>
        <w:t>.</w:t>
      </w:r>
    </w:p>
    <w:p w14:paraId="0D8525AB" w14:textId="77777777" w:rsidR="00087717" w:rsidRPr="001810E7" w:rsidRDefault="00A76E4D" w:rsidP="0035089E">
      <w:pPr>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Banking is generally acknowledged, known and quoted for its role in the global economic development</w:t>
      </w:r>
      <w:r w:rsidR="006C6E76" w:rsidRPr="001810E7">
        <w:rPr>
          <w:rFonts w:ascii="Times New Roman" w:hAnsi="Times New Roman" w:cs="Times New Roman"/>
          <w:sz w:val="24"/>
          <w:szCs w:val="24"/>
        </w:rPr>
        <w:t xml:space="preserve"> (Berger &amp; Humphrey, 1997; Dobbs &amp; Hamilton, 2006; Abu -Alkheil, Burghof, &amp; Khan, 2012). </w:t>
      </w:r>
      <w:r w:rsidRPr="001810E7">
        <w:rPr>
          <w:rFonts w:ascii="Times New Roman" w:hAnsi="Times New Roman" w:cs="Times New Roman"/>
          <w:sz w:val="24"/>
          <w:szCs w:val="24"/>
        </w:rPr>
        <w:t xml:space="preserve">Since economic liberalization and globalization banks find technological steps, instruments and techniques as crucial factors for achieving their objectives </w:t>
      </w:r>
      <w:r w:rsidR="003327AF" w:rsidRPr="001810E7">
        <w:rPr>
          <w:rFonts w:ascii="Times New Roman" w:hAnsi="Times New Roman" w:cs="Times New Roman"/>
          <w:sz w:val="24"/>
          <w:szCs w:val="24"/>
        </w:rPr>
        <w:t xml:space="preserve">(Chandrasekhar &amp; Sonar, 2008). </w:t>
      </w:r>
      <w:r w:rsidRPr="001810E7">
        <w:rPr>
          <w:rFonts w:ascii="Times New Roman" w:hAnsi="Times New Roman" w:cs="Times New Roman"/>
          <w:sz w:val="24"/>
          <w:szCs w:val="24"/>
        </w:rPr>
        <w:t>Organizations are increasingly expected to incorporate critical success factors such as IT, infrastructure, human resources, and training for sustainable growth and better business efficiency. In view of these factors, companies need to consider what are the main factors contributing to a consistently high level of service</w:t>
      </w:r>
      <w:r w:rsidR="00F16629" w:rsidRPr="001810E7">
        <w:rPr>
          <w:rFonts w:ascii="Times New Roman" w:hAnsi="Times New Roman" w:cs="Times New Roman"/>
          <w:sz w:val="24"/>
          <w:szCs w:val="24"/>
        </w:rPr>
        <w:t xml:space="preserve"> (</w:t>
      </w:r>
      <w:r w:rsidR="007E6EAA" w:rsidRPr="001810E7">
        <w:rPr>
          <w:rFonts w:ascii="Times New Roman" w:hAnsi="Times New Roman" w:cs="Times New Roman"/>
          <w:sz w:val="24"/>
          <w:szCs w:val="24"/>
        </w:rPr>
        <w:t>Sivabrovornvatana, Siengthai, Krairit, &amp; Himangshu, 2005;</w:t>
      </w:r>
      <w:r w:rsidR="00A4780A" w:rsidRPr="001810E7">
        <w:rPr>
          <w:rFonts w:ascii="Times New Roman" w:hAnsi="Times New Roman" w:cs="Times New Roman"/>
          <w:sz w:val="24"/>
          <w:szCs w:val="24"/>
        </w:rPr>
        <w:t xml:space="preserve"> Sangeetha &amp; Mahalingam, 2011</w:t>
      </w:r>
      <w:r w:rsidR="007E6EAA" w:rsidRPr="001810E7">
        <w:rPr>
          <w:rFonts w:ascii="Times New Roman" w:hAnsi="Times New Roman" w:cs="Times New Roman"/>
          <w:sz w:val="24"/>
          <w:szCs w:val="24"/>
        </w:rPr>
        <w:t>).</w:t>
      </w:r>
      <w:r w:rsidR="00EB5D32" w:rsidRPr="001810E7">
        <w:rPr>
          <w:rFonts w:ascii="Times New Roman" w:hAnsi="Times New Roman" w:cs="Times New Roman"/>
          <w:sz w:val="24"/>
          <w:szCs w:val="24"/>
        </w:rPr>
        <w:t xml:space="preserve"> </w:t>
      </w:r>
      <w:r w:rsidRPr="001810E7">
        <w:rPr>
          <w:rFonts w:ascii="Times New Roman" w:hAnsi="Times New Roman" w:cs="Times New Roman"/>
          <w:sz w:val="24"/>
          <w:szCs w:val="24"/>
        </w:rPr>
        <w:t>In recent years, academics, experts and policymakers have drawn significant attention from the effect of information technology on the service delivery and organizational performance</w:t>
      </w:r>
      <w:r w:rsidR="009810CF" w:rsidRPr="001810E7">
        <w:rPr>
          <w:rFonts w:ascii="Times New Roman" w:hAnsi="Times New Roman" w:cs="Times New Roman"/>
          <w:sz w:val="24"/>
          <w:szCs w:val="24"/>
        </w:rPr>
        <w:t xml:space="preserve"> (</w:t>
      </w:r>
      <w:r w:rsidR="00363586" w:rsidRPr="001810E7">
        <w:rPr>
          <w:rFonts w:ascii="Times New Roman" w:hAnsi="Times New Roman" w:cs="Times New Roman"/>
          <w:sz w:val="24"/>
          <w:szCs w:val="24"/>
        </w:rPr>
        <w:t>Carr, 2003; Rettig, 2007).</w:t>
      </w:r>
      <w:r w:rsidR="00087717" w:rsidRPr="001810E7">
        <w:rPr>
          <w:rFonts w:ascii="Times New Roman" w:hAnsi="Times New Roman" w:cs="Times New Roman"/>
          <w:sz w:val="24"/>
          <w:szCs w:val="24"/>
        </w:rPr>
        <w:t xml:space="preserve"> </w:t>
      </w:r>
      <w:r w:rsidR="008270AD" w:rsidRPr="001810E7">
        <w:rPr>
          <w:rFonts w:ascii="Times New Roman" w:hAnsi="Times New Roman" w:cs="Times New Roman"/>
          <w:sz w:val="24"/>
          <w:szCs w:val="24"/>
        </w:rPr>
        <w:t xml:space="preserve">Information Technology is one of the main drivers for the company and will shape a competitive advantage in future as an important factor </w:t>
      </w:r>
      <w:r w:rsidR="00087717" w:rsidRPr="001810E7">
        <w:rPr>
          <w:rFonts w:ascii="Times New Roman" w:hAnsi="Times New Roman" w:cs="Times New Roman"/>
          <w:sz w:val="24"/>
          <w:szCs w:val="24"/>
        </w:rPr>
        <w:t>(Porter and Millar, 1985).</w:t>
      </w:r>
      <w:r w:rsidR="005A22ED" w:rsidRPr="001810E7">
        <w:rPr>
          <w:rFonts w:ascii="Times New Roman" w:hAnsi="Times New Roman" w:cs="Times New Roman"/>
          <w:sz w:val="24"/>
          <w:szCs w:val="24"/>
        </w:rPr>
        <w:t xml:space="preserve"> </w:t>
      </w:r>
      <w:r w:rsidR="008270AD" w:rsidRPr="001810E7">
        <w:rPr>
          <w:rFonts w:ascii="Times New Roman" w:hAnsi="Times New Roman" w:cs="Times New Roman"/>
          <w:sz w:val="24"/>
          <w:szCs w:val="24"/>
        </w:rPr>
        <w:t>In the present research, the conceptualization of digitalization and IT would be</w:t>
      </w:r>
      <w:r w:rsidR="008270AD" w:rsidRPr="001810E7">
        <w:rPr>
          <w:rFonts w:ascii="Times New Roman" w:hAnsi="Times New Roman" w:cs="Times New Roman"/>
          <w:i/>
          <w:sz w:val="24"/>
          <w:szCs w:val="24"/>
        </w:rPr>
        <w:t xml:space="preserve"> “the</w:t>
      </w:r>
      <w:r w:rsidR="005A22ED" w:rsidRPr="001810E7">
        <w:rPr>
          <w:rFonts w:ascii="Times New Roman" w:hAnsi="Times New Roman" w:cs="Times New Roman"/>
          <w:i/>
          <w:sz w:val="24"/>
          <w:szCs w:val="24"/>
        </w:rPr>
        <w:t xml:space="preserve"> combination of information, computing, communication and connectivity technologies” </w:t>
      </w:r>
      <w:r w:rsidR="005A22ED" w:rsidRPr="001810E7">
        <w:rPr>
          <w:rFonts w:ascii="Times New Roman" w:hAnsi="Times New Roman" w:cs="Times New Roman"/>
          <w:sz w:val="24"/>
          <w:szCs w:val="24"/>
        </w:rPr>
        <w:t>(Bharadwaj &amp; Sawy, 2013).</w:t>
      </w:r>
    </w:p>
    <w:p w14:paraId="4802C20D" w14:textId="77777777" w:rsidR="008270AD" w:rsidRPr="001810E7" w:rsidRDefault="008270AD" w:rsidP="0035089E">
      <w:pPr>
        <w:spacing w:line="360" w:lineRule="auto"/>
        <w:jc w:val="both"/>
        <w:rPr>
          <w:rFonts w:ascii="Times New Roman" w:hAnsi="Times New Roman" w:cs="Times New Roman"/>
          <w:sz w:val="24"/>
          <w:szCs w:val="24"/>
        </w:rPr>
      </w:pPr>
    </w:p>
    <w:p w14:paraId="2CDB37A7" w14:textId="77777777" w:rsidR="00797EE6" w:rsidRPr="001810E7" w:rsidRDefault="00797EE6" w:rsidP="0035089E">
      <w:pPr>
        <w:spacing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Business Value of IT is the concept used in literature to describe the effect and significance of the use of IT in improving efficiency, profitability, reduced stocks and competitive advantages </w:t>
      </w:r>
      <w:r w:rsidR="00C15920" w:rsidRPr="001810E7">
        <w:rPr>
          <w:rFonts w:ascii="Times New Roman" w:hAnsi="Times New Roman" w:cs="Times New Roman"/>
          <w:sz w:val="24"/>
          <w:szCs w:val="24"/>
        </w:rPr>
        <w:lastRenderedPageBreak/>
        <w:t xml:space="preserve">(Kauffman and Kriebel, 1988; Hitt and Brynjolfsson, 1996; Devaraj and Kohli, 2003). </w:t>
      </w:r>
      <w:r w:rsidR="00DA610E" w:rsidRPr="001810E7">
        <w:rPr>
          <w:rFonts w:ascii="Times New Roman" w:hAnsi="Times New Roman" w:cs="Times New Roman"/>
          <w:sz w:val="24"/>
          <w:szCs w:val="24"/>
        </w:rPr>
        <w:t xml:space="preserve"> </w:t>
      </w:r>
      <w:r w:rsidR="00F05039" w:rsidRPr="001810E7">
        <w:rPr>
          <w:rFonts w:ascii="Times New Roman" w:hAnsi="Times New Roman" w:cs="Times New Roman"/>
          <w:sz w:val="24"/>
          <w:szCs w:val="24"/>
        </w:rPr>
        <w:t xml:space="preserve"> </w:t>
      </w:r>
      <w:r w:rsidRPr="001810E7">
        <w:rPr>
          <w:rFonts w:ascii="Times New Roman" w:hAnsi="Times New Roman" w:cs="Times New Roman"/>
          <w:sz w:val="24"/>
          <w:szCs w:val="24"/>
        </w:rPr>
        <w:t xml:space="preserve">Digitalization and information technology have improved the banking sector significantly and the effect has been substantial, with a banking sector investing </w:t>
      </w:r>
      <w:r w:rsidR="00154E9A" w:rsidRPr="001810E7">
        <w:rPr>
          <w:rFonts w:ascii="Times New Roman" w:hAnsi="Times New Roman" w:cs="Times New Roman"/>
          <w:sz w:val="24"/>
          <w:szCs w:val="24"/>
          <w:shd w:val="clear" w:color="auto" w:fill="FFFFFF"/>
        </w:rPr>
        <w:t>$</w:t>
      </w:r>
      <w:r w:rsidRPr="001810E7">
        <w:rPr>
          <w:rFonts w:ascii="Times New Roman" w:hAnsi="Times New Roman" w:cs="Times New Roman"/>
          <w:sz w:val="24"/>
          <w:szCs w:val="24"/>
        </w:rPr>
        <w:t xml:space="preserve"> 445 billion on the implementation of digitalization and IT initiatives to boost the efficiency of the industry </w:t>
      </w:r>
      <w:r w:rsidR="00046A8C" w:rsidRPr="001810E7">
        <w:rPr>
          <w:rFonts w:ascii="Times New Roman" w:hAnsi="Times New Roman" w:cs="Times New Roman"/>
          <w:sz w:val="24"/>
          <w:szCs w:val="24"/>
        </w:rPr>
        <w:t>(</w:t>
      </w:r>
      <w:r w:rsidR="004308FC" w:rsidRPr="001810E7">
        <w:rPr>
          <w:rFonts w:ascii="Times New Roman" w:hAnsi="Times New Roman" w:cs="Times New Roman"/>
          <w:sz w:val="24"/>
          <w:szCs w:val="24"/>
        </w:rPr>
        <w:t>Gartner, 2012).</w:t>
      </w:r>
    </w:p>
    <w:p w14:paraId="70F2CDB8" w14:textId="77777777" w:rsidR="00CA6693" w:rsidRPr="001810E7" w:rsidRDefault="004B1DB8" w:rsidP="0035089E">
      <w:pPr>
        <w:spacing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 </w:t>
      </w:r>
      <w:r w:rsidR="00154E9A" w:rsidRPr="001810E7">
        <w:rPr>
          <w:rFonts w:ascii="Times New Roman" w:hAnsi="Times New Roman" w:cs="Times New Roman"/>
          <w:sz w:val="24"/>
          <w:szCs w:val="24"/>
        </w:rPr>
        <w:t xml:space="preserve">This amount was more than three times the total expenditure for implementation of information technology measures by all other industries in 2012. </w:t>
      </w:r>
      <w:r w:rsidR="005A22ED" w:rsidRPr="001810E7">
        <w:rPr>
          <w:rFonts w:ascii="Times New Roman" w:hAnsi="Times New Roman" w:cs="Times New Roman"/>
          <w:sz w:val="24"/>
          <w:szCs w:val="24"/>
        </w:rPr>
        <w:t>Accordin</w:t>
      </w:r>
      <w:r w:rsidR="00993FDE" w:rsidRPr="001810E7">
        <w:rPr>
          <w:rFonts w:ascii="Times New Roman" w:hAnsi="Times New Roman" w:cs="Times New Roman"/>
          <w:sz w:val="24"/>
          <w:szCs w:val="24"/>
        </w:rPr>
        <w:t>g to (Gareth et al., 2016) banking sector</w:t>
      </w:r>
      <w:r w:rsidR="005A22ED" w:rsidRPr="001810E7">
        <w:rPr>
          <w:rFonts w:ascii="Times New Roman" w:hAnsi="Times New Roman" w:cs="Times New Roman"/>
          <w:sz w:val="24"/>
          <w:szCs w:val="24"/>
        </w:rPr>
        <w:t xml:space="preserve"> in </w:t>
      </w:r>
      <w:r w:rsidR="00993FDE" w:rsidRPr="001810E7">
        <w:rPr>
          <w:rFonts w:ascii="Times New Roman" w:hAnsi="Times New Roman" w:cs="Times New Roman"/>
          <w:sz w:val="24"/>
          <w:szCs w:val="24"/>
        </w:rPr>
        <w:t xml:space="preserve">Europe, </w:t>
      </w:r>
      <w:r w:rsidR="005A22ED" w:rsidRPr="001810E7">
        <w:rPr>
          <w:rFonts w:ascii="Times New Roman" w:hAnsi="Times New Roman" w:cs="Times New Roman"/>
          <w:sz w:val="24"/>
          <w:szCs w:val="24"/>
        </w:rPr>
        <w:t xml:space="preserve">North America, </w:t>
      </w:r>
      <w:r w:rsidR="00993FDE" w:rsidRPr="001810E7">
        <w:rPr>
          <w:rFonts w:ascii="Times New Roman" w:hAnsi="Times New Roman" w:cs="Times New Roman"/>
          <w:sz w:val="24"/>
          <w:szCs w:val="24"/>
        </w:rPr>
        <w:t xml:space="preserve">Asia-Pacific and Latin </w:t>
      </w:r>
      <w:r w:rsidR="005A22ED" w:rsidRPr="001810E7">
        <w:rPr>
          <w:rFonts w:ascii="Times New Roman" w:hAnsi="Times New Roman" w:cs="Times New Roman"/>
          <w:sz w:val="24"/>
          <w:szCs w:val="24"/>
        </w:rPr>
        <w:t xml:space="preserve">America will </w:t>
      </w:r>
      <w:r w:rsidR="00993FDE" w:rsidRPr="001810E7">
        <w:rPr>
          <w:rFonts w:ascii="Times New Roman" w:hAnsi="Times New Roman" w:cs="Times New Roman"/>
          <w:sz w:val="24"/>
          <w:szCs w:val="24"/>
        </w:rPr>
        <w:t xml:space="preserve">be </w:t>
      </w:r>
      <w:r w:rsidR="005A22ED" w:rsidRPr="001810E7">
        <w:rPr>
          <w:rFonts w:ascii="Times New Roman" w:hAnsi="Times New Roman" w:cs="Times New Roman"/>
          <w:sz w:val="24"/>
          <w:szCs w:val="24"/>
        </w:rPr>
        <w:t>spend</w:t>
      </w:r>
      <w:r w:rsidR="00993FDE" w:rsidRPr="001810E7">
        <w:rPr>
          <w:rFonts w:ascii="Times New Roman" w:hAnsi="Times New Roman" w:cs="Times New Roman"/>
          <w:sz w:val="24"/>
          <w:szCs w:val="24"/>
        </w:rPr>
        <w:t>ing</w:t>
      </w:r>
      <w:r w:rsidR="005A22ED" w:rsidRPr="001810E7">
        <w:rPr>
          <w:rFonts w:ascii="Times New Roman" w:hAnsi="Times New Roman" w:cs="Times New Roman"/>
          <w:sz w:val="24"/>
          <w:szCs w:val="24"/>
        </w:rPr>
        <w:t xml:space="preserve"> $2</w:t>
      </w:r>
      <w:r w:rsidR="00993FDE" w:rsidRPr="001810E7">
        <w:rPr>
          <w:rFonts w:ascii="Times New Roman" w:hAnsi="Times New Roman" w:cs="Times New Roman"/>
          <w:sz w:val="24"/>
          <w:szCs w:val="24"/>
        </w:rPr>
        <w:t>41 billion</w:t>
      </w:r>
      <w:r w:rsidR="005A22ED" w:rsidRPr="001810E7">
        <w:rPr>
          <w:rFonts w:ascii="Times New Roman" w:hAnsi="Times New Roman" w:cs="Times New Roman"/>
          <w:sz w:val="24"/>
          <w:szCs w:val="24"/>
        </w:rPr>
        <w:t xml:space="preserve"> on I</w:t>
      </w:r>
      <w:r w:rsidR="00993FDE" w:rsidRPr="001810E7">
        <w:rPr>
          <w:rFonts w:ascii="Times New Roman" w:hAnsi="Times New Roman" w:cs="Times New Roman"/>
          <w:sz w:val="24"/>
          <w:szCs w:val="24"/>
        </w:rPr>
        <w:t xml:space="preserve">nformation </w:t>
      </w:r>
      <w:r w:rsidR="005A22ED" w:rsidRPr="001810E7">
        <w:rPr>
          <w:rFonts w:ascii="Times New Roman" w:hAnsi="Times New Roman" w:cs="Times New Roman"/>
          <w:sz w:val="24"/>
          <w:szCs w:val="24"/>
        </w:rPr>
        <w:t>T</w:t>
      </w:r>
      <w:r w:rsidR="00993FDE" w:rsidRPr="001810E7">
        <w:rPr>
          <w:rFonts w:ascii="Times New Roman" w:hAnsi="Times New Roman" w:cs="Times New Roman"/>
          <w:sz w:val="24"/>
          <w:szCs w:val="24"/>
        </w:rPr>
        <w:t xml:space="preserve">echnology deployment measures in 2016, with an aggregate increase of approximately 4% compared </w:t>
      </w:r>
      <w:r w:rsidR="005A22ED" w:rsidRPr="001810E7">
        <w:rPr>
          <w:rFonts w:ascii="Times New Roman" w:hAnsi="Times New Roman" w:cs="Times New Roman"/>
          <w:sz w:val="24"/>
          <w:szCs w:val="24"/>
        </w:rPr>
        <w:t xml:space="preserve">with </w:t>
      </w:r>
      <w:r w:rsidR="005E7E90" w:rsidRPr="001810E7">
        <w:rPr>
          <w:rFonts w:ascii="Times New Roman" w:hAnsi="Times New Roman" w:cs="Times New Roman"/>
          <w:sz w:val="24"/>
          <w:szCs w:val="24"/>
        </w:rPr>
        <w:t>the previous year.</w:t>
      </w:r>
      <w:r w:rsidR="00B37C5F" w:rsidRPr="001810E7">
        <w:rPr>
          <w:rFonts w:ascii="Times New Roman" w:hAnsi="Times New Roman" w:cs="Times New Roman"/>
          <w:sz w:val="24"/>
          <w:szCs w:val="24"/>
        </w:rPr>
        <w:t xml:space="preserve"> </w:t>
      </w:r>
      <w:r w:rsidR="00154E9A" w:rsidRPr="001810E7">
        <w:rPr>
          <w:rFonts w:ascii="Times New Roman" w:hAnsi="Times New Roman" w:cs="Times New Roman"/>
          <w:sz w:val="24"/>
          <w:szCs w:val="24"/>
        </w:rPr>
        <w:t>The above facts demonstrate that the banking industry is aware of that IT and digitalisation are essential requirements for sustained growth in the competitive business environment of today. In addition, the banking sector is also investing substantial amounts of money to acquire the information technology and digitalization infrastructure necessary, and the human resources required to exploit the information technology needed for superior business performance.</w:t>
      </w:r>
      <w:r w:rsidR="008A105A" w:rsidRPr="001810E7">
        <w:rPr>
          <w:rFonts w:ascii="Times New Roman" w:hAnsi="Times New Roman" w:cs="Times New Roman"/>
          <w:sz w:val="24"/>
          <w:szCs w:val="24"/>
        </w:rPr>
        <w:t xml:space="preserve"> </w:t>
      </w:r>
      <w:r w:rsidR="001B46CA" w:rsidRPr="001810E7">
        <w:rPr>
          <w:rFonts w:ascii="Times New Roman" w:hAnsi="Times New Roman" w:cs="Times New Roman"/>
          <w:sz w:val="24"/>
          <w:szCs w:val="24"/>
        </w:rPr>
        <w:t xml:space="preserve">he preference of consumer between a bank or a financial service provider is largely determined by factors such as security, quality of service, availability and provision of electrical banking </w:t>
      </w:r>
      <w:r w:rsidR="007D6017" w:rsidRPr="001810E7">
        <w:rPr>
          <w:rFonts w:ascii="Times New Roman" w:hAnsi="Times New Roman" w:cs="Times New Roman"/>
          <w:sz w:val="24"/>
          <w:szCs w:val="24"/>
        </w:rPr>
        <w:t>(Masoudand and</w:t>
      </w:r>
      <w:r w:rsidR="009D0FB5" w:rsidRPr="001810E7">
        <w:rPr>
          <w:rFonts w:ascii="Times New Roman" w:hAnsi="Times New Roman" w:cs="Times New Roman"/>
          <w:sz w:val="24"/>
          <w:szCs w:val="24"/>
        </w:rPr>
        <w:t xml:space="preserve"> </w:t>
      </w:r>
      <w:r w:rsidR="007D6017" w:rsidRPr="001810E7">
        <w:rPr>
          <w:rFonts w:ascii="Times New Roman" w:hAnsi="Times New Roman" w:cs="Times New Roman"/>
          <w:sz w:val="24"/>
          <w:szCs w:val="24"/>
        </w:rPr>
        <w:t xml:space="preserve">AbuTaqa, </w:t>
      </w:r>
      <w:r w:rsidR="009D0FB5" w:rsidRPr="001810E7">
        <w:rPr>
          <w:rFonts w:ascii="Times New Roman" w:hAnsi="Times New Roman" w:cs="Times New Roman"/>
          <w:sz w:val="24"/>
          <w:szCs w:val="24"/>
        </w:rPr>
        <w:t>2017)</w:t>
      </w:r>
      <w:r w:rsidR="003D1E56" w:rsidRPr="001810E7">
        <w:rPr>
          <w:rFonts w:ascii="Times New Roman" w:hAnsi="Times New Roman" w:cs="Times New Roman"/>
          <w:sz w:val="24"/>
          <w:szCs w:val="24"/>
        </w:rPr>
        <w:t xml:space="preserve">. </w:t>
      </w:r>
      <w:r w:rsidR="000E3EE1" w:rsidRPr="001810E7">
        <w:rPr>
          <w:rFonts w:ascii="Times New Roman" w:hAnsi="Times New Roman" w:cs="Times New Roman"/>
          <w:sz w:val="24"/>
          <w:szCs w:val="24"/>
        </w:rPr>
        <w:t xml:space="preserve"> </w:t>
      </w:r>
      <w:r w:rsidR="001B46CA" w:rsidRPr="001810E7">
        <w:rPr>
          <w:rFonts w:ascii="Times New Roman" w:hAnsi="Times New Roman" w:cs="Times New Roman"/>
          <w:sz w:val="24"/>
          <w:szCs w:val="24"/>
        </w:rPr>
        <w:t>Due to the convenient and safe mode, the usage and frequency of banking channels and financial services for financial transactions has been growing</w:t>
      </w:r>
      <w:r w:rsidR="00034783" w:rsidRPr="001810E7">
        <w:rPr>
          <w:rFonts w:ascii="Times New Roman" w:hAnsi="Times New Roman" w:cs="Times New Roman"/>
          <w:sz w:val="24"/>
          <w:szCs w:val="24"/>
        </w:rPr>
        <w:t xml:space="preserve"> </w:t>
      </w:r>
      <w:r w:rsidR="004449E6" w:rsidRPr="001810E7">
        <w:rPr>
          <w:rFonts w:ascii="Times New Roman" w:hAnsi="Times New Roman" w:cs="Times New Roman"/>
          <w:sz w:val="24"/>
          <w:szCs w:val="24"/>
        </w:rPr>
        <w:t>(Emanuela, 2015)</w:t>
      </w:r>
      <w:r w:rsidR="00973FD8" w:rsidRPr="001810E7">
        <w:rPr>
          <w:rFonts w:ascii="Times New Roman" w:hAnsi="Times New Roman" w:cs="Times New Roman"/>
          <w:sz w:val="24"/>
          <w:szCs w:val="24"/>
        </w:rPr>
        <w:t xml:space="preserve">. </w:t>
      </w:r>
      <w:r w:rsidR="0038025C" w:rsidRPr="001810E7">
        <w:rPr>
          <w:rFonts w:ascii="Times New Roman" w:hAnsi="Times New Roman" w:cs="Times New Roman"/>
          <w:sz w:val="24"/>
          <w:szCs w:val="24"/>
        </w:rPr>
        <w:t>The increasing interest of the researchers in investigating and defining the ties and the role of digital financial services in the banking industry can be seen in banking literature. Table No. 1 displays some of the studies that are undertaken to investigate these IT and digitalization trends in the banking industry. This also suggested that this development of information technology and its impact on banking and financial services has paid considerable attention to the researcher.</w:t>
      </w:r>
    </w:p>
    <w:p w14:paraId="2DCAF3B2" w14:textId="77777777" w:rsidR="001E21F4" w:rsidRPr="001810E7" w:rsidRDefault="008F1C1E" w:rsidP="0035089E">
      <w:pPr>
        <w:spacing w:line="360" w:lineRule="auto"/>
        <w:rPr>
          <w:rFonts w:ascii="Times New Roman" w:hAnsi="Times New Roman" w:cs="Times New Roman"/>
          <w:b/>
          <w:sz w:val="24"/>
          <w:szCs w:val="24"/>
        </w:rPr>
      </w:pPr>
      <w:r w:rsidRPr="001810E7">
        <w:rPr>
          <w:rFonts w:ascii="Times New Roman" w:hAnsi="Times New Roman" w:cs="Times New Roman"/>
          <w:b/>
          <w:sz w:val="24"/>
          <w:szCs w:val="24"/>
        </w:rPr>
        <w:t>Table No.1 Summary of Studies Conducted on Digital Banking Services</w:t>
      </w:r>
    </w:p>
    <w:tbl>
      <w:tblPr>
        <w:tblStyle w:val="TableGrid"/>
        <w:tblW w:w="0" w:type="auto"/>
        <w:tblLook w:val="04A0" w:firstRow="1" w:lastRow="0" w:firstColumn="1" w:lastColumn="0" w:noHBand="0" w:noVBand="1"/>
      </w:tblPr>
      <w:tblGrid>
        <w:gridCol w:w="625"/>
        <w:gridCol w:w="2602"/>
        <w:gridCol w:w="6123"/>
      </w:tblGrid>
      <w:tr w:rsidR="001810E7" w:rsidRPr="001810E7" w14:paraId="78D92E0C" w14:textId="77777777" w:rsidTr="00CC6AC5">
        <w:tc>
          <w:tcPr>
            <w:tcW w:w="625" w:type="dxa"/>
          </w:tcPr>
          <w:p w14:paraId="5DF3C436" w14:textId="77777777" w:rsidR="00440D11" w:rsidRPr="001810E7" w:rsidRDefault="00440D11" w:rsidP="00E4320D">
            <w:pPr>
              <w:spacing w:after="160" w:line="480" w:lineRule="auto"/>
              <w:jc w:val="both"/>
              <w:rPr>
                <w:rFonts w:ascii="Times New Roman" w:hAnsi="Times New Roman" w:cs="Times New Roman"/>
                <w:b/>
                <w:sz w:val="24"/>
                <w:szCs w:val="24"/>
              </w:rPr>
            </w:pPr>
            <w:r w:rsidRPr="001810E7">
              <w:rPr>
                <w:rFonts w:ascii="Times New Roman" w:hAnsi="Times New Roman" w:cs="Times New Roman"/>
                <w:b/>
                <w:sz w:val="24"/>
                <w:szCs w:val="24"/>
              </w:rPr>
              <w:t xml:space="preserve">No. </w:t>
            </w:r>
          </w:p>
        </w:tc>
        <w:tc>
          <w:tcPr>
            <w:tcW w:w="2602" w:type="dxa"/>
          </w:tcPr>
          <w:p w14:paraId="6BBB2F92" w14:textId="77777777" w:rsidR="00440D11" w:rsidRPr="001810E7" w:rsidRDefault="00440D11" w:rsidP="00E4320D">
            <w:pPr>
              <w:spacing w:after="160" w:line="480" w:lineRule="auto"/>
              <w:jc w:val="both"/>
              <w:rPr>
                <w:rFonts w:ascii="Times New Roman" w:hAnsi="Times New Roman" w:cs="Times New Roman"/>
                <w:b/>
                <w:sz w:val="24"/>
                <w:szCs w:val="24"/>
              </w:rPr>
            </w:pPr>
            <w:r w:rsidRPr="001810E7">
              <w:rPr>
                <w:rFonts w:ascii="Times New Roman" w:hAnsi="Times New Roman" w:cs="Times New Roman"/>
                <w:b/>
                <w:sz w:val="24"/>
                <w:szCs w:val="24"/>
              </w:rPr>
              <w:t>Type of Digital Service</w:t>
            </w:r>
          </w:p>
        </w:tc>
        <w:tc>
          <w:tcPr>
            <w:tcW w:w="6123" w:type="dxa"/>
          </w:tcPr>
          <w:p w14:paraId="071CD9B8" w14:textId="77777777" w:rsidR="00440D11" w:rsidRPr="001810E7" w:rsidRDefault="008F1C1E" w:rsidP="00E4320D">
            <w:pPr>
              <w:spacing w:after="160" w:line="480" w:lineRule="auto"/>
              <w:jc w:val="both"/>
              <w:rPr>
                <w:rFonts w:ascii="Times New Roman" w:hAnsi="Times New Roman" w:cs="Times New Roman"/>
                <w:b/>
                <w:sz w:val="24"/>
                <w:szCs w:val="24"/>
              </w:rPr>
            </w:pPr>
            <w:r w:rsidRPr="001810E7">
              <w:rPr>
                <w:rFonts w:ascii="Times New Roman" w:hAnsi="Times New Roman" w:cs="Times New Roman"/>
                <w:b/>
                <w:sz w:val="24"/>
                <w:szCs w:val="24"/>
              </w:rPr>
              <w:t xml:space="preserve">Name of the Studies </w:t>
            </w:r>
          </w:p>
        </w:tc>
      </w:tr>
      <w:tr w:rsidR="001810E7" w:rsidRPr="001810E7" w14:paraId="5FE3ECE4" w14:textId="77777777" w:rsidTr="00CC6AC5">
        <w:tc>
          <w:tcPr>
            <w:tcW w:w="625" w:type="dxa"/>
          </w:tcPr>
          <w:p w14:paraId="3EC88A21" w14:textId="77777777" w:rsidR="00440D11" w:rsidRPr="001810E7" w:rsidRDefault="00440D11" w:rsidP="00E4320D">
            <w:pPr>
              <w:spacing w:after="160" w:line="480" w:lineRule="auto"/>
              <w:jc w:val="both"/>
              <w:rPr>
                <w:rFonts w:ascii="Times New Roman" w:hAnsi="Times New Roman" w:cs="Times New Roman"/>
                <w:sz w:val="24"/>
                <w:szCs w:val="24"/>
              </w:rPr>
            </w:pPr>
            <w:r w:rsidRPr="001810E7">
              <w:rPr>
                <w:rFonts w:ascii="Times New Roman" w:hAnsi="Times New Roman" w:cs="Times New Roman"/>
                <w:sz w:val="24"/>
                <w:szCs w:val="24"/>
              </w:rPr>
              <w:t>1</w:t>
            </w:r>
          </w:p>
        </w:tc>
        <w:tc>
          <w:tcPr>
            <w:tcW w:w="2602" w:type="dxa"/>
          </w:tcPr>
          <w:p w14:paraId="2E67F2EC" w14:textId="77777777" w:rsidR="00440D11" w:rsidRPr="001810E7" w:rsidRDefault="00964B4F" w:rsidP="00E4320D">
            <w:pPr>
              <w:spacing w:after="160" w:line="480" w:lineRule="auto"/>
              <w:jc w:val="both"/>
              <w:rPr>
                <w:rFonts w:ascii="Times New Roman" w:hAnsi="Times New Roman" w:cs="Times New Roman"/>
                <w:sz w:val="24"/>
                <w:szCs w:val="24"/>
              </w:rPr>
            </w:pPr>
            <w:r w:rsidRPr="001810E7">
              <w:rPr>
                <w:rFonts w:ascii="Times New Roman" w:hAnsi="Times New Roman" w:cs="Times New Roman"/>
                <w:sz w:val="24"/>
                <w:szCs w:val="24"/>
              </w:rPr>
              <w:t>E-Banking</w:t>
            </w:r>
          </w:p>
        </w:tc>
        <w:tc>
          <w:tcPr>
            <w:tcW w:w="6123" w:type="dxa"/>
          </w:tcPr>
          <w:p w14:paraId="64DF26E4" w14:textId="77777777" w:rsidR="00440D11" w:rsidRPr="001810E7" w:rsidRDefault="00D01551"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Mohammad and Saad, 2011; D. Karimzadeh et al., 2014; Abaenewe et al., 2013 ; Ugwueze and Nwezeaku, 2016; Akhisar et al., 2015; Siddik et al., 2016</w:t>
            </w:r>
          </w:p>
        </w:tc>
      </w:tr>
      <w:tr w:rsidR="001810E7" w:rsidRPr="001810E7" w14:paraId="55DC8C73" w14:textId="77777777" w:rsidTr="00CC6AC5">
        <w:tc>
          <w:tcPr>
            <w:tcW w:w="625" w:type="dxa"/>
          </w:tcPr>
          <w:p w14:paraId="4603CE87" w14:textId="77777777" w:rsidR="00440D11" w:rsidRPr="001810E7" w:rsidRDefault="00440D11" w:rsidP="00E4320D">
            <w:pPr>
              <w:spacing w:after="160" w:line="480" w:lineRule="auto"/>
              <w:jc w:val="both"/>
              <w:rPr>
                <w:rFonts w:ascii="Times New Roman" w:hAnsi="Times New Roman" w:cs="Times New Roman"/>
                <w:sz w:val="24"/>
                <w:szCs w:val="24"/>
              </w:rPr>
            </w:pPr>
            <w:r w:rsidRPr="001810E7">
              <w:rPr>
                <w:rFonts w:ascii="Times New Roman" w:hAnsi="Times New Roman" w:cs="Times New Roman"/>
                <w:sz w:val="24"/>
                <w:szCs w:val="24"/>
              </w:rPr>
              <w:lastRenderedPageBreak/>
              <w:t>2</w:t>
            </w:r>
          </w:p>
        </w:tc>
        <w:tc>
          <w:tcPr>
            <w:tcW w:w="2602" w:type="dxa"/>
          </w:tcPr>
          <w:p w14:paraId="1B16F9DF" w14:textId="77777777" w:rsidR="00440D11" w:rsidRPr="001810E7" w:rsidRDefault="00964B4F"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Internet Banking</w:t>
            </w:r>
          </w:p>
        </w:tc>
        <w:tc>
          <w:tcPr>
            <w:tcW w:w="6123" w:type="dxa"/>
          </w:tcPr>
          <w:p w14:paraId="5B7C97E8" w14:textId="77777777" w:rsidR="00440D11" w:rsidRPr="001810E7" w:rsidRDefault="00BB38FE"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Kennedy and Jacky 2013 ; Van et al., 2015 ; Malhotra and Singh, 2010; Majid and Mohammad, 2013 ; Lin et al., 2011;Tunay et al., 2015; Stoica et al., 2015; Callaway, 2011</w:t>
            </w:r>
          </w:p>
        </w:tc>
      </w:tr>
      <w:tr w:rsidR="001810E7" w:rsidRPr="001810E7" w14:paraId="3787B735" w14:textId="77777777" w:rsidTr="00CC6AC5">
        <w:tc>
          <w:tcPr>
            <w:tcW w:w="625" w:type="dxa"/>
          </w:tcPr>
          <w:p w14:paraId="09050A92" w14:textId="77777777" w:rsidR="00440D11" w:rsidRPr="001810E7" w:rsidRDefault="00440D11" w:rsidP="00E4320D">
            <w:pPr>
              <w:spacing w:after="160" w:line="480" w:lineRule="auto"/>
              <w:jc w:val="both"/>
              <w:rPr>
                <w:rFonts w:ascii="Times New Roman" w:hAnsi="Times New Roman" w:cs="Times New Roman"/>
                <w:sz w:val="24"/>
                <w:szCs w:val="24"/>
              </w:rPr>
            </w:pPr>
            <w:r w:rsidRPr="001810E7">
              <w:rPr>
                <w:rFonts w:ascii="Times New Roman" w:hAnsi="Times New Roman" w:cs="Times New Roman"/>
                <w:sz w:val="24"/>
                <w:szCs w:val="24"/>
              </w:rPr>
              <w:t>3</w:t>
            </w:r>
          </w:p>
        </w:tc>
        <w:tc>
          <w:tcPr>
            <w:tcW w:w="2602" w:type="dxa"/>
          </w:tcPr>
          <w:p w14:paraId="21734102" w14:textId="77777777" w:rsidR="00440D11" w:rsidRPr="001810E7" w:rsidRDefault="00964B4F"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Mobil Banking </w:t>
            </w:r>
          </w:p>
        </w:tc>
        <w:tc>
          <w:tcPr>
            <w:tcW w:w="6123" w:type="dxa"/>
          </w:tcPr>
          <w:p w14:paraId="5D91A585" w14:textId="77777777" w:rsidR="00440D11" w:rsidRPr="001810E7" w:rsidRDefault="009C08E0"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Kennedy and Jacky, 2013</w:t>
            </w:r>
          </w:p>
        </w:tc>
      </w:tr>
      <w:tr w:rsidR="001810E7" w:rsidRPr="001810E7" w14:paraId="5E4E90A1" w14:textId="77777777" w:rsidTr="00CC6AC5">
        <w:tc>
          <w:tcPr>
            <w:tcW w:w="625" w:type="dxa"/>
          </w:tcPr>
          <w:p w14:paraId="6C8C4890" w14:textId="77777777" w:rsidR="00440D11" w:rsidRPr="001810E7" w:rsidRDefault="00440D11" w:rsidP="00E4320D">
            <w:pPr>
              <w:spacing w:after="160" w:line="480" w:lineRule="auto"/>
              <w:jc w:val="both"/>
              <w:rPr>
                <w:rFonts w:ascii="Times New Roman" w:hAnsi="Times New Roman" w:cs="Times New Roman"/>
                <w:sz w:val="24"/>
                <w:szCs w:val="24"/>
              </w:rPr>
            </w:pPr>
            <w:r w:rsidRPr="001810E7">
              <w:rPr>
                <w:rFonts w:ascii="Times New Roman" w:hAnsi="Times New Roman" w:cs="Times New Roman"/>
                <w:sz w:val="24"/>
                <w:szCs w:val="24"/>
              </w:rPr>
              <w:t>4</w:t>
            </w:r>
          </w:p>
        </w:tc>
        <w:tc>
          <w:tcPr>
            <w:tcW w:w="2602" w:type="dxa"/>
          </w:tcPr>
          <w:p w14:paraId="5CC8B41F" w14:textId="77777777" w:rsidR="00440D11" w:rsidRPr="001810E7" w:rsidRDefault="00D01551"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Online Banking </w:t>
            </w:r>
          </w:p>
        </w:tc>
        <w:tc>
          <w:tcPr>
            <w:tcW w:w="6123" w:type="dxa"/>
          </w:tcPr>
          <w:p w14:paraId="1AB2F430" w14:textId="77777777" w:rsidR="00440D11" w:rsidRPr="001810E7" w:rsidRDefault="00365AD7"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Wu and Dash Wu, 2010; Acharya et al., 2008; Ho and Wu, 2009</w:t>
            </w:r>
          </w:p>
        </w:tc>
      </w:tr>
      <w:tr w:rsidR="001810E7" w:rsidRPr="001810E7" w14:paraId="647EE2D1" w14:textId="77777777" w:rsidTr="00CC6AC5">
        <w:tc>
          <w:tcPr>
            <w:tcW w:w="625" w:type="dxa"/>
          </w:tcPr>
          <w:p w14:paraId="070F5D5D" w14:textId="77777777" w:rsidR="00440D11" w:rsidRPr="001810E7" w:rsidRDefault="00440D11" w:rsidP="00E4320D">
            <w:pPr>
              <w:spacing w:after="160" w:line="480" w:lineRule="auto"/>
              <w:jc w:val="both"/>
              <w:rPr>
                <w:rFonts w:ascii="Times New Roman" w:hAnsi="Times New Roman" w:cs="Times New Roman"/>
                <w:sz w:val="24"/>
                <w:szCs w:val="24"/>
              </w:rPr>
            </w:pPr>
            <w:r w:rsidRPr="001810E7">
              <w:rPr>
                <w:rFonts w:ascii="Times New Roman" w:hAnsi="Times New Roman" w:cs="Times New Roman"/>
                <w:sz w:val="24"/>
                <w:szCs w:val="24"/>
              </w:rPr>
              <w:t>5</w:t>
            </w:r>
          </w:p>
        </w:tc>
        <w:tc>
          <w:tcPr>
            <w:tcW w:w="2602" w:type="dxa"/>
          </w:tcPr>
          <w:p w14:paraId="737D6956" w14:textId="77777777" w:rsidR="00440D11" w:rsidRPr="001810E7" w:rsidRDefault="00D01551" w:rsidP="0035089E">
            <w:pPr>
              <w:spacing w:after="160" w:line="360" w:lineRule="auto"/>
              <w:rPr>
                <w:rFonts w:ascii="Times New Roman" w:hAnsi="Times New Roman" w:cs="Times New Roman"/>
                <w:sz w:val="24"/>
                <w:szCs w:val="24"/>
              </w:rPr>
            </w:pPr>
            <w:r w:rsidRPr="001810E7">
              <w:rPr>
                <w:rFonts w:ascii="Times New Roman" w:hAnsi="Times New Roman" w:cs="Times New Roman"/>
                <w:sz w:val="24"/>
                <w:szCs w:val="24"/>
              </w:rPr>
              <w:t xml:space="preserve">Cash </w:t>
            </w:r>
            <w:r w:rsidR="001851BC" w:rsidRPr="001810E7">
              <w:rPr>
                <w:rFonts w:ascii="Times New Roman" w:hAnsi="Times New Roman" w:cs="Times New Roman"/>
                <w:sz w:val="24"/>
                <w:szCs w:val="24"/>
              </w:rPr>
              <w:t>Less B</w:t>
            </w:r>
            <w:r w:rsidRPr="001810E7">
              <w:rPr>
                <w:rFonts w:ascii="Times New Roman" w:hAnsi="Times New Roman" w:cs="Times New Roman"/>
                <w:sz w:val="24"/>
                <w:szCs w:val="24"/>
              </w:rPr>
              <w:t xml:space="preserve">aking </w:t>
            </w:r>
          </w:p>
        </w:tc>
        <w:tc>
          <w:tcPr>
            <w:tcW w:w="6123" w:type="dxa"/>
          </w:tcPr>
          <w:p w14:paraId="2D3EFD0F" w14:textId="77777777" w:rsidR="00440D11" w:rsidRPr="001810E7" w:rsidRDefault="000C66FE"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M. Kamboh and E.J. Leghari, 2016</w:t>
            </w:r>
          </w:p>
        </w:tc>
      </w:tr>
      <w:tr w:rsidR="001810E7" w:rsidRPr="001810E7" w14:paraId="44527C01" w14:textId="77777777" w:rsidTr="00CC6AC5">
        <w:tc>
          <w:tcPr>
            <w:tcW w:w="625" w:type="dxa"/>
          </w:tcPr>
          <w:p w14:paraId="72D058DE" w14:textId="77777777" w:rsidR="00440D11" w:rsidRPr="001810E7" w:rsidRDefault="00F10A96" w:rsidP="00E4320D">
            <w:pPr>
              <w:spacing w:after="160" w:line="480" w:lineRule="auto"/>
              <w:jc w:val="both"/>
              <w:rPr>
                <w:rFonts w:ascii="Times New Roman" w:hAnsi="Times New Roman" w:cs="Times New Roman"/>
                <w:sz w:val="24"/>
                <w:szCs w:val="24"/>
              </w:rPr>
            </w:pPr>
            <w:r w:rsidRPr="001810E7">
              <w:rPr>
                <w:rFonts w:ascii="Times New Roman" w:hAnsi="Times New Roman" w:cs="Times New Roman"/>
                <w:sz w:val="24"/>
                <w:szCs w:val="24"/>
              </w:rPr>
              <w:t>6</w:t>
            </w:r>
          </w:p>
        </w:tc>
        <w:tc>
          <w:tcPr>
            <w:tcW w:w="2602" w:type="dxa"/>
          </w:tcPr>
          <w:p w14:paraId="3DEE40E6" w14:textId="77777777" w:rsidR="00440D11" w:rsidRPr="001810E7" w:rsidRDefault="00E93283" w:rsidP="0035089E">
            <w:pPr>
              <w:spacing w:after="160" w:line="360" w:lineRule="auto"/>
              <w:rPr>
                <w:rFonts w:ascii="Times New Roman" w:hAnsi="Times New Roman" w:cs="Times New Roman"/>
                <w:sz w:val="24"/>
                <w:szCs w:val="24"/>
              </w:rPr>
            </w:pPr>
            <w:r w:rsidRPr="001810E7">
              <w:rPr>
                <w:rFonts w:ascii="Times New Roman" w:hAnsi="Times New Roman" w:cs="Times New Roman"/>
                <w:sz w:val="24"/>
                <w:szCs w:val="24"/>
              </w:rPr>
              <w:t>Automation, Internet and Self-S</w:t>
            </w:r>
            <w:r w:rsidR="00D01551" w:rsidRPr="001810E7">
              <w:rPr>
                <w:rFonts w:ascii="Times New Roman" w:hAnsi="Times New Roman" w:cs="Times New Roman"/>
                <w:sz w:val="24"/>
                <w:szCs w:val="24"/>
              </w:rPr>
              <w:t xml:space="preserve">ervice </w:t>
            </w:r>
            <w:r w:rsidRPr="001810E7">
              <w:rPr>
                <w:rFonts w:ascii="Times New Roman" w:hAnsi="Times New Roman" w:cs="Times New Roman"/>
                <w:sz w:val="24"/>
                <w:szCs w:val="24"/>
              </w:rPr>
              <w:t>T</w:t>
            </w:r>
            <w:r w:rsidR="00D01551" w:rsidRPr="001810E7">
              <w:rPr>
                <w:rFonts w:ascii="Times New Roman" w:hAnsi="Times New Roman" w:cs="Times New Roman"/>
                <w:sz w:val="24"/>
                <w:szCs w:val="24"/>
              </w:rPr>
              <w:t xml:space="preserve">echnology </w:t>
            </w:r>
          </w:p>
        </w:tc>
        <w:tc>
          <w:tcPr>
            <w:tcW w:w="6123" w:type="dxa"/>
          </w:tcPr>
          <w:p w14:paraId="783C81F5" w14:textId="77777777" w:rsidR="00D81FBD" w:rsidRPr="001810E7" w:rsidRDefault="00D81FBD"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Mehmood et al., 2015 ; Muhammad et al., 2013 ; Georgia and Christos, 2013; Hernando and a J. Nieto, 2007; Meepadung et al., 2009 ; DeYoung et al., 2007 ; Hung et al., 2012 ; Lavinia, 2014 ; Del Giudice et al., 2016 </w:t>
            </w:r>
          </w:p>
        </w:tc>
      </w:tr>
      <w:tr w:rsidR="001810E7" w:rsidRPr="001810E7" w14:paraId="5D90E4DB" w14:textId="77777777" w:rsidTr="00CC6AC5">
        <w:trPr>
          <w:trHeight w:val="50"/>
        </w:trPr>
        <w:tc>
          <w:tcPr>
            <w:tcW w:w="625" w:type="dxa"/>
          </w:tcPr>
          <w:p w14:paraId="2B6C10B3" w14:textId="77777777" w:rsidR="00F10A96" w:rsidRPr="001810E7" w:rsidRDefault="00F10A96" w:rsidP="00E4320D">
            <w:pPr>
              <w:spacing w:after="160" w:line="480" w:lineRule="auto"/>
              <w:jc w:val="both"/>
              <w:rPr>
                <w:rFonts w:ascii="Times New Roman" w:hAnsi="Times New Roman" w:cs="Times New Roman"/>
                <w:sz w:val="24"/>
                <w:szCs w:val="24"/>
              </w:rPr>
            </w:pPr>
            <w:r w:rsidRPr="001810E7">
              <w:rPr>
                <w:rFonts w:ascii="Times New Roman" w:hAnsi="Times New Roman" w:cs="Times New Roman"/>
                <w:sz w:val="24"/>
                <w:szCs w:val="24"/>
              </w:rPr>
              <w:t>7</w:t>
            </w:r>
          </w:p>
        </w:tc>
        <w:tc>
          <w:tcPr>
            <w:tcW w:w="2602" w:type="dxa"/>
          </w:tcPr>
          <w:p w14:paraId="6BC970CD" w14:textId="77777777" w:rsidR="00F10A96" w:rsidRPr="001810E7" w:rsidRDefault="00D01551"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ATM</w:t>
            </w:r>
          </w:p>
        </w:tc>
        <w:tc>
          <w:tcPr>
            <w:tcW w:w="6123" w:type="dxa"/>
          </w:tcPr>
          <w:p w14:paraId="29F95725" w14:textId="77777777" w:rsidR="00F10A96" w:rsidRPr="001810E7" w:rsidRDefault="00422995" w:rsidP="0035089E">
            <w:pPr>
              <w:spacing w:after="160"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Georgia and Christos, 2015; </w:t>
            </w:r>
            <w:r w:rsidR="000A2A52" w:rsidRPr="001810E7">
              <w:rPr>
                <w:rFonts w:ascii="Times New Roman" w:hAnsi="Times New Roman" w:cs="Times New Roman"/>
                <w:sz w:val="24"/>
                <w:szCs w:val="24"/>
              </w:rPr>
              <w:t>Kondo, 2010</w:t>
            </w:r>
          </w:p>
        </w:tc>
      </w:tr>
    </w:tbl>
    <w:p w14:paraId="1AA88B2A" w14:textId="77777777" w:rsidR="003B2CE6" w:rsidRPr="001810E7" w:rsidRDefault="008F1C1E" w:rsidP="00E4320D">
      <w:pPr>
        <w:spacing w:line="480" w:lineRule="auto"/>
        <w:rPr>
          <w:rFonts w:ascii="Times New Roman" w:hAnsi="Times New Roman" w:cs="Times New Roman"/>
          <w:b/>
          <w:sz w:val="24"/>
          <w:szCs w:val="24"/>
        </w:rPr>
      </w:pPr>
      <w:r w:rsidRPr="001810E7">
        <w:rPr>
          <w:rFonts w:ascii="Times New Roman" w:hAnsi="Times New Roman" w:cs="Times New Roman"/>
          <w:b/>
          <w:sz w:val="24"/>
          <w:szCs w:val="24"/>
        </w:rPr>
        <w:t>Source: Compiled by the Author</w:t>
      </w:r>
    </w:p>
    <w:p w14:paraId="4EEF896C" w14:textId="77777777" w:rsidR="006A0BC6" w:rsidRPr="001810E7" w:rsidRDefault="00177AAD" w:rsidP="0035089E">
      <w:pPr>
        <w:spacing w:line="360" w:lineRule="auto"/>
        <w:jc w:val="both"/>
        <w:rPr>
          <w:rFonts w:ascii="Times New Roman" w:hAnsi="Times New Roman" w:cs="Times New Roman"/>
          <w:sz w:val="24"/>
          <w:szCs w:val="24"/>
        </w:rPr>
      </w:pPr>
      <w:r w:rsidRPr="001810E7">
        <w:rPr>
          <w:rFonts w:ascii="Times New Roman" w:hAnsi="Times New Roman" w:cs="Times New Roman"/>
          <w:sz w:val="24"/>
          <w:szCs w:val="24"/>
        </w:rPr>
        <w:t>In the past, extensive work appears to have been conducted on the effects of information technology and its effect on banking and financial services, with specific conceptual settings and variables. The purpose of this study is to try to explore the possible relationship between information technology and banking performance in Iraq.</w:t>
      </w:r>
      <w:r w:rsidR="006A0BC6" w:rsidRPr="001810E7">
        <w:rPr>
          <w:rFonts w:ascii="Times New Roman" w:hAnsi="Times New Roman" w:cs="Times New Roman"/>
          <w:sz w:val="24"/>
          <w:szCs w:val="24"/>
        </w:rPr>
        <w:t>Survey of the previous research literature shows there is no quantitative research aimed at analyzing the relationship in the context of Iraq. In addition, the findings of this study can be tested and checked for further exploration by validating the same research model and process in any other developing country such as Iraq, if results are consistent or any differences are identified.</w:t>
      </w:r>
    </w:p>
    <w:p w14:paraId="5677D2CB" w14:textId="77777777" w:rsidR="00D72AAC" w:rsidRPr="001810E7" w:rsidRDefault="00E07424" w:rsidP="0035089E">
      <w:pPr>
        <w:spacing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The </w:t>
      </w:r>
      <w:r w:rsidR="006565CB" w:rsidRPr="001810E7">
        <w:rPr>
          <w:rFonts w:ascii="Times New Roman" w:hAnsi="Times New Roman" w:cs="Times New Roman"/>
          <w:sz w:val="24"/>
          <w:szCs w:val="24"/>
        </w:rPr>
        <w:t>next chapters are</w:t>
      </w:r>
      <w:r w:rsidRPr="001810E7">
        <w:rPr>
          <w:rFonts w:ascii="Times New Roman" w:hAnsi="Times New Roman" w:cs="Times New Roman"/>
          <w:sz w:val="24"/>
          <w:szCs w:val="24"/>
        </w:rPr>
        <w:t xml:space="preserve"> organized as, the next section of the paper will share some </w:t>
      </w:r>
      <w:r w:rsidR="00F32DA7" w:rsidRPr="001810E7">
        <w:rPr>
          <w:rFonts w:ascii="Times New Roman" w:hAnsi="Times New Roman" w:cs="Times New Roman"/>
          <w:sz w:val="24"/>
          <w:szCs w:val="24"/>
        </w:rPr>
        <w:t>information about the banking and financial sector of Iraq in order to create a context for the present study. Followed by the section on conceptual model of the present study</w:t>
      </w:r>
      <w:r w:rsidR="004B0B33" w:rsidRPr="001810E7">
        <w:rPr>
          <w:rFonts w:ascii="Times New Roman" w:hAnsi="Times New Roman" w:cs="Times New Roman"/>
          <w:sz w:val="24"/>
          <w:szCs w:val="24"/>
        </w:rPr>
        <w:t xml:space="preserve"> t</w:t>
      </w:r>
      <w:r w:rsidR="00647AE3" w:rsidRPr="001810E7">
        <w:rPr>
          <w:rFonts w:ascii="Times New Roman" w:hAnsi="Times New Roman" w:cs="Times New Roman"/>
          <w:sz w:val="24"/>
          <w:szCs w:val="24"/>
        </w:rPr>
        <w:t xml:space="preserve">he subsequent section will provide methodology of the present study along with the data collection methods and sampling technique applied for data collection. The succeeding section will be about the results and discussion of the </w:t>
      </w:r>
      <w:r w:rsidR="00647AE3" w:rsidRPr="001810E7">
        <w:rPr>
          <w:rFonts w:ascii="Times New Roman" w:hAnsi="Times New Roman" w:cs="Times New Roman"/>
          <w:sz w:val="24"/>
          <w:szCs w:val="24"/>
        </w:rPr>
        <w:lastRenderedPageBreak/>
        <w:t xml:space="preserve">present study. </w:t>
      </w:r>
      <w:r w:rsidR="00D146C8" w:rsidRPr="001810E7">
        <w:rPr>
          <w:rFonts w:ascii="Times New Roman" w:hAnsi="Times New Roman" w:cs="Times New Roman"/>
          <w:sz w:val="24"/>
          <w:szCs w:val="24"/>
        </w:rPr>
        <w:t>Finally</w:t>
      </w:r>
      <w:r w:rsidR="006565CB" w:rsidRPr="001810E7">
        <w:rPr>
          <w:rFonts w:ascii="Times New Roman" w:hAnsi="Times New Roman" w:cs="Times New Roman"/>
          <w:sz w:val="24"/>
          <w:szCs w:val="24"/>
        </w:rPr>
        <w:t>,</w:t>
      </w:r>
      <w:r w:rsidR="00FB7A08" w:rsidRPr="001810E7">
        <w:rPr>
          <w:rFonts w:ascii="Times New Roman" w:hAnsi="Times New Roman" w:cs="Times New Roman"/>
          <w:sz w:val="24"/>
          <w:szCs w:val="24"/>
        </w:rPr>
        <w:t xml:space="preserve"> the paper will be </w:t>
      </w:r>
      <w:r w:rsidR="004B0B33" w:rsidRPr="001810E7">
        <w:rPr>
          <w:rFonts w:ascii="Times New Roman" w:hAnsi="Times New Roman" w:cs="Times New Roman"/>
          <w:sz w:val="24"/>
          <w:szCs w:val="24"/>
        </w:rPr>
        <w:t>concluding</w:t>
      </w:r>
      <w:r w:rsidR="00FB7A08" w:rsidRPr="001810E7">
        <w:rPr>
          <w:rFonts w:ascii="Times New Roman" w:hAnsi="Times New Roman" w:cs="Times New Roman"/>
          <w:sz w:val="24"/>
          <w:szCs w:val="24"/>
        </w:rPr>
        <w:t xml:space="preserve"> with sharing some of the </w:t>
      </w:r>
      <w:r w:rsidR="00D146C8" w:rsidRPr="001810E7">
        <w:rPr>
          <w:rFonts w:ascii="Times New Roman" w:hAnsi="Times New Roman" w:cs="Times New Roman"/>
          <w:sz w:val="24"/>
          <w:szCs w:val="24"/>
        </w:rPr>
        <w:t>recommendations</w:t>
      </w:r>
      <w:r w:rsidR="00FB7A08" w:rsidRPr="001810E7">
        <w:rPr>
          <w:rFonts w:ascii="Times New Roman" w:hAnsi="Times New Roman" w:cs="Times New Roman"/>
          <w:sz w:val="24"/>
          <w:szCs w:val="24"/>
        </w:rPr>
        <w:t xml:space="preserve"> and implications of the present study. </w:t>
      </w:r>
    </w:p>
    <w:p w14:paraId="4DDE986D" w14:textId="77777777" w:rsidR="003B2CE6" w:rsidRPr="001810E7" w:rsidRDefault="007B5D4F" w:rsidP="0035089E">
      <w:pPr>
        <w:spacing w:after="0" w:line="360" w:lineRule="auto"/>
        <w:rPr>
          <w:rFonts w:ascii="Times New Roman" w:hAnsi="Times New Roman" w:cs="Times New Roman"/>
          <w:b/>
          <w:sz w:val="24"/>
          <w:szCs w:val="24"/>
        </w:rPr>
      </w:pPr>
      <w:r w:rsidRPr="001810E7">
        <w:rPr>
          <w:rFonts w:ascii="Times New Roman" w:hAnsi="Times New Roman" w:cs="Times New Roman"/>
          <w:b/>
          <w:sz w:val="24"/>
          <w:szCs w:val="24"/>
        </w:rPr>
        <w:t>Banking Sector in Iraq</w:t>
      </w:r>
    </w:p>
    <w:p w14:paraId="6F8A6FE7" w14:textId="77777777" w:rsidR="00351B7E" w:rsidRPr="001810E7" w:rsidRDefault="006565CB" w:rsidP="0035089E">
      <w:pPr>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The role of the banking and financial sector in the overall economic growth is mentioned widely and same was also mentioned in the above section of the paper as well. Both internal and external factors may be causing this. Without rule of law and stable democratic policy, business in any country can not flourish. According to Figure 1 showing the question of governance as compared to the countries in the Middle East and North Africa ( MENA).</w:t>
      </w:r>
    </w:p>
    <w:p w14:paraId="2CF3D6BF" w14:textId="77777777" w:rsidR="006565CB" w:rsidRPr="001810E7" w:rsidRDefault="006565CB" w:rsidP="00E4320D">
      <w:pPr>
        <w:spacing w:after="0" w:line="480" w:lineRule="auto"/>
        <w:jc w:val="both"/>
        <w:rPr>
          <w:rFonts w:ascii="Times New Roman" w:hAnsi="Times New Roman" w:cs="Times New Roman"/>
          <w:sz w:val="24"/>
          <w:szCs w:val="24"/>
        </w:rPr>
      </w:pPr>
    </w:p>
    <w:p w14:paraId="21823189" w14:textId="77777777" w:rsidR="00EA20F9" w:rsidRPr="001810E7" w:rsidRDefault="00EA20F9" w:rsidP="00E4320D">
      <w:pPr>
        <w:spacing w:after="0" w:line="480" w:lineRule="auto"/>
        <w:jc w:val="both"/>
        <w:rPr>
          <w:rFonts w:ascii="Times New Roman" w:hAnsi="Times New Roman" w:cs="Times New Roman"/>
          <w:b/>
          <w:sz w:val="24"/>
          <w:szCs w:val="24"/>
        </w:rPr>
      </w:pPr>
      <w:r w:rsidRPr="001810E7">
        <w:rPr>
          <w:rFonts w:ascii="Times New Roman" w:hAnsi="Times New Roman" w:cs="Times New Roman"/>
          <w:b/>
          <w:sz w:val="24"/>
          <w:szCs w:val="24"/>
        </w:rPr>
        <w:t xml:space="preserve">Figure No. 1 Governance in Iraq </w:t>
      </w:r>
      <w:r w:rsidR="0054069A" w:rsidRPr="001810E7">
        <w:rPr>
          <w:rFonts w:ascii="Times New Roman" w:hAnsi="Times New Roman" w:cs="Times New Roman"/>
          <w:b/>
          <w:sz w:val="24"/>
          <w:szCs w:val="24"/>
        </w:rPr>
        <w:t>in</w:t>
      </w:r>
      <w:r w:rsidRPr="001810E7">
        <w:rPr>
          <w:rFonts w:ascii="Times New Roman" w:hAnsi="Times New Roman" w:cs="Times New Roman"/>
          <w:b/>
          <w:sz w:val="24"/>
          <w:szCs w:val="24"/>
        </w:rPr>
        <w:t xml:space="preserve"> comparison with MENA countries.</w:t>
      </w:r>
    </w:p>
    <w:p w14:paraId="1AB30793" w14:textId="77777777" w:rsidR="008E051B" w:rsidRPr="001810E7" w:rsidRDefault="008D19CA" w:rsidP="00E4320D">
      <w:pPr>
        <w:spacing w:after="0" w:line="480" w:lineRule="auto"/>
        <w:jc w:val="center"/>
        <w:rPr>
          <w:rFonts w:ascii="Times New Roman" w:hAnsi="Times New Roman" w:cs="Times New Roman"/>
          <w:sz w:val="24"/>
          <w:szCs w:val="24"/>
        </w:rPr>
      </w:pPr>
      <w:r w:rsidRPr="001810E7">
        <w:rPr>
          <w:rFonts w:ascii="Times New Roman" w:hAnsi="Times New Roman" w:cs="Times New Roman"/>
          <w:noProof/>
          <w:sz w:val="24"/>
          <w:szCs w:val="24"/>
        </w:rPr>
        <w:drawing>
          <wp:inline distT="0" distB="0" distL="0" distR="0" wp14:anchorId="1C33C19D" wp14:editId="08975C76">
            <wp:extent cx="3505200" cy="1784350"/>
            <wp:effectExtent l="76200" t="76200" r="133350" b="139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1784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1364BB9" w14:textId="77777777" w:rsidR="008D19CA" w:rsidRPr="001810E7" w:rsidRDefault="003E4FED" w:rsidP="00E4320D">
      <w:pPr>
        <w:spacing w:after="0" w:line="480" w:lineRule="auto"/>
        <w:jc w:val="center"/>
        <w:rPr>
          <w:rFonts w:ascii="Times New Roman" w:hAnsi="Times New Roman" w:cs="Times New Roman"/>
          <w:sz w:val="24"/>
          <w:szCs w:val="24"/>
        </w:rPr>
      </w:pPr>
      <w:r w:rsidRPr="001810E7">
        <w:rPr>
          <w:rFonts w:ascii="Times New Roman" w:hAnsi="Times New Roman" w:cs="Times New Roman"/>
          <w:sz w:val="24"/>
          <w:szCs w:val="24"/>
        </w:rPr>
        <w:t>Source: World Bank Worldwide Governance Indicators (2018)</w:t>
      </w:r>
    </w:p>
    <w:p w14:paraId="7B03D052" w14:textId="77777777" w:rsidR="006565CB" w:rsidRPr="001810E7" w:rsidRDefault="006565CB" w:rsidP="0035089E">
      <w:pPr>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Along with governance, the banking and financial sector can only gain greater benefits if the overall economic policies are conducive to local and foreign investment, but sadly, the overall market climate is still not quite feasible for the banking sector to grow. According to Figure 2 showing the value of doing business in Iraq as compared to other neighboring countries including the UAE, Oman, Saudi Arabia, Jordan, Iran and Egypt.</w:t>
      </w:r>
    </w:p>
    <w:p w14:paraId="5C5BCB01" w14:textId="77777777" w:rsidR="003B0ECB" w:rsidRPr="001810E7" w:rsidRDefault="003B0ECB" w:rsidP="0035089E">
      <w:pPr>
        <w:spacing w:after="0" w:line="360" w:lineRule="auto"/>
        <w:jc w:val="both"/>
        <w:rPr>
          <w:rFonts w:ascii="Times New Roman" w:hAnsi="Times New Roman" w:cs="Times New Roman"/>
          <w:b/>
          <w:sz w:val="24"/>
          <w:szCs w:val="24"/>
        </w:rPr>
      </w:pPr>
      <w:r w:rsidRPr="001810E7">
        <w:rPr>
          <w:rFonts w:ascii="Times New Roman" w:hAnsi="Times New Roman" w:cs="Times New Roman"/>
          <w:b/>
          <w:sz w:val="24"/>
          <w:szCs w:val="24"/>
        </w:rPr>
        <w:t>Figure No. 2 Regional Compression of Doing Business</w:t>
      </w:r>
    </w:p>
    <w:p w14:paraId="4887D0E3" w14:textId="77777777" w:rsidR="008E051B" w:rsidRPr="001810E7" w:rsidRDefault="008E051B" w:rsidP="00E4320D">
      <w:pPr>
        <w:spacing w:after="0" w:line="480" w:lineRule="auto"/>
        <w:jc w:val="center"/>
        <w:rPr>
          <w:rFonts w:ascii="Times New Roman" w:hAnsi="Times New Roman" w:cs="Times New Roman"/>
          <w:sz w:val="24"/>
          <w:szCs w:val="24"/>
        </w:rPr>
      </w:pPr>
      <w:r w:rsidRPr="001810E7">
        <w:rPr>
          <w:rFonts w:ascii="Times New Roman" w:hAnsi="Times New Roman" w:cs="Times New Roman"/>
          <w:noProof/>
          <w:sz w:val="24"/>
          <w:szCs w:val="24"/>
        </w:rPr>
        <w:lastRenderedPageBreak/>
        <w:drawing>
          <wp:inline distT="0" distB="0" distL="0" distR="0" wp14:anchorId="31C2C5BA" wp14:editId="18284684">
            <wp:extent cx="4247653" cy="1306830"/>
            <wp:effectExtent l="38100" t="57150" r="114797" b="1028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1512" cy="13110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D65610B" w14:textId="77777777" w:rsidR="002D3AD2" w:rsidRPr="001810E7" w:rsidRDefault="002D3AD2" w:rsidP="00E4320D">
      <w:pPr>
        <w:spacing w:after="0" w:line="480" w:lineRule="auto"/>
        <w:jc w:val="center"/>
        <w:rPr>
          <w:rFonts w:ascii="Times New Roman" w:hAnsi="Times New Roman" w:cs="Times New Roman"/>
          <w:sz w:val="24"/>
          <w:szCs w:val="24"/>
        </w:rPr>
      </w:pPr>
      <w:r w:rsidRPr="001810E7">
        <w:rPr>
          <w:rFonts w:ascii="Times New Roman" w:hAnsi="Times New Roman" w:cs="Times New Roman"/>
          <w:sz w:val="24"/>
          <w:szCs w:val="24"/>
        </w:rPr>
        <w:t>Source: World Bank, Doing Business 2018</w:t>
      </w:r>
    </w:p>
    <w:p w14:paraId="5548AEE6" w14:textId="77777777" w:rsidR="003B0ECB" w:rsidRPr="001810E7" w:rsidRDefault="003B0ECB" w:rsidP="00E4320D">
      <w:pPr>
        <w:spacing w:after="0" w:line="480" w:lineRule="auto"/>
        <w:jc w:val="center"/>
        <w:rPr>
          <w:rFonts w:ascii="Times New Roman" w:hAnsi="Times New Roman" w:cs="Times New Roman"/>
          <w:sz w:val="24"/>
          <w:szCs w:val="24"/>
        </w:rPr>
      </w:pPr>
    </w:p>
    <w:p w14:paraId="606A8778" w14:textId="77777777" w:rsidR="00501771" w:rsidRPr="001810E7" w:rsidRDefault="006565CB" w:rsidP="0035089E">
      <w:pPr>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It is also important to mentioned that Iraq score is far below the World Bank (2018) global average Doing Business ranking. Moreover, according to the World Bank (2018), Iraq has been ranked 168 out of the 190 countries ranked by World Bank on the ease of doing business. This requires government to take policy measures to favorable the overall market environment for the banking and financial sector. The World Bank (2018 ) proposed that more regulations on banking sector operations in Iraq should be made, the same was communicated and recommended to the Central Bank of Iraq (CBI)</w:t>
      </w:r>
      <w:r w:rsidR="000B6A38" w:rsidRPr="001810E7">
        <w:rPr>
          <w:rFonts w:ascii="Times New Roman" w:hAnsi="Times New Roman" w:cs="Times New Roman"/>
          <w:sz w:val="24"/>
          <w:szCs w:val="24"/>
        </w:rPr>
        <w:t>.</w:t>
      </w:r>
      <w:r w:rsidR="000D69C1" w:rsidRPr="001810E7">
        <w:rPr>
          <w:rFonts w:ascii="Times New Roman" w:hAnsi="Times New Roman" w:cs="Times New Roman"/>
          <w:sz w:val="24"/>
          <w:szCs w:val="24"/>
        </w:rPr>
        <w:t xml:space="preserve"> </w:t>
      </w:r>
      <w:r w:rsidRPr="001810E7">
        <w:rPr>
          <w:rFonts w:ascii="Times New Roman" w:hAnsi="Times New Roman" w:cs="Times New Roman"/>
          <w:sz w:val="24"/>
          <w:szCs w:val="24"/>
        </w:rPr>
        <w:t>It was also stated that the Iraqi banking sector is still under development and that significant efforts are needed to make it more competitive, so that it can contribute to the country's overall economic growth.</w:t>
      </w:r>
    </w:p>
    <w:p w14:paraId="71DBDF3B" w14:textId="77777777" w:rsidR="000D5C86" w:rsidRPr="001810E7" w:rsidRDefault="000B6A38" w:rsidP="0035089E">
      <w:pPr>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There are 30 private banks and 7 government-owned banks operating in Iraq, currently the banking sector 's revenue has also been on the decreasing side. It also means that in the past couple of years the performance is banking sector has been on the decline. Please refer to figure No. 3, published by Iraq's Central Bank (2018) on Iraq's overall banking and financial sector revenues. This deteriorating trend calls for Iraqi government to take some urgent remedial action. The performance of Iraq's banking and financial sector has been weak, and the position that the banking and financial sector is expected to play in the case of Iraq has been missing, according to World Bank (2018). Such an effort was initiated in 2008 by the Iraqi government with a two-phase All-inclusive Banking Sector Reform Strategy (2008-2012). All political forces supported this initiative in order to reap the best benefits for the economic growth and to boost the efficiency of the financial sector over the particular time period.</w:t>
      </w:r>
    </w:p>
    <w:p w14:paraId="1B0FD611" w14:textId="77777777" w:rsidR="000D5C86" w:rsidRPr="001810E7" w:rsidRDefault="000D5C86" w:rsidP="00E4320D">
      <w:pPr>
        <w:spacing w:after="0" w:line="480" w:lineRule="auto"/>
        <w:jc w:val="both"/>
        <w:rPr>
          <w:rFonts w:ascii="Times New Roman" w:hAnsi="Times New Roman" w:cs="Times New Roman"/>
          <w:sz w:val="24"/>
          <w:szCs w:val="24"/>
        </w:rPr>
      </w:pPr>
    </w:p>
    <w:p w14:paraId="499418ED" w14:textId="77777777" w:rsidR="000D5C86" w:rsidRPr="001810E7" w:rsidRDefault="000D5C86" w:rsidP="00E4320D">
      <w:pPr>
        <w:spacing w:after="0" w:line="480" w:lineRule="auto"/>
        <w:jc w:val="both"/>
        <w:rPr>
          <w:rFonts w:ascii="Times New Roman" w:hAnsi="Times New Roman" w:cs="Times New Roman"/>
          <w:sz w:val="24"/>
          <w:szCs w:val="24"/>
        </w:rPr>
      </w:pPr>
    </w:p>
    <w:p w14:paraId="518D1244" w14:textId="77777777" w:rsidR="000D5C86" w:rsidRPr="001810E7" w:rsidRDefault="000D5C86" w:rsidP="00E4320D">
      <w:pPr>
        <w:spacing w:after="0" w:line="480" w:lineRule="auto"/>
        <w:jc w:val="both"/>
        <w:rPr>
          <w:rFonts w:ascii="Times New Roman" w:hAnsi="Times New Roman" w:cs="Times New Roman"/>
          <w:sz w:val="24"/>
          <w:szCs w:val="24"/>
        </w:rPr>
      </w:pPr>
    </w:p>
    <w:p w14:paraId="2C029033" w14:textId="77777777" w:rsidR="004F28CE" w:rsidRPr="001810E7" w:rsidRDefault="00105E5B" w:rsidP="00E4320D">
      <w:pPr>
        <w:spacing w:after="0" w:line="480" w:lineRule="auto"/>
        <w:jc w:val="both"/>
        <w:rPr>
          <w:rFonts w:ascii="Times New Roman" w:hAnsi="Times New Roman" w:cs="Times New Roman"/>
          <w:b/>
          <w:sz w:val="24"/>
          <w:szCs w:val="24"/>
        </w:rPr>
      </w:pPr>
      <w:r w:rsidRPr="001810E7">
        <w:rPr>
          <w:rFonts w:ascii="Times New Roman" w:hAnsi="Times New Roman" w:cs="Times New Roman"/>
          <w:b/>
          <w:sz w:val="24"/>
          <w:szCs w:val="24"/>
        </w:rPr>
        <w:t>Figure No. 3</w:t>
      </w:r>
      <w:r w:rsidR="00DE02EA" w:rsidRPr="001810E7">
        <w:rPr>
          <w:rFonts w:ascii="Times New Roman" w:hAnsi="Times New Roman" w:cs="Times New Roman"/>
          <w:b/>
          <w:sz w:val="24"/>
          <w:szCs w:val="24"/>
        </w:rPr>
        <w:t xml:space="preserve"> Revenue of Banking and Financial Sector on Iraq</w:t>
      </w:r>
    </w:p>
    <w:p w14:paraId="7962B1AA" w14:textId="77777777" w:rsidR="004F28CE" w:rsidRPr="001810E7" w:rsidRDefault="004F28CE" w:rsidP="00E4320D">
      <w:pPr>
        <w:spacing w:after="0" w:line="480" w:lineRule="auto"/>
        <w:jc w:val="center"/>
        <w:rPr>
          <w:rFonts w:ascii="Times New Roman" w:hAnsi="Times New Roman" w:cs="Times New Roman"/>
          <w:sz w:val="24"/>
          <w:szCs w:val="24"/>
        </w:rPr>
      </w:pPr>
      <w:r w:rsidRPr="001810E7">
        <w:rPr>
          <w:rFonts w:ascii="Times New Roman" w:hAnsi="Times New Roman" w:cs="Times New Roman"/>
          <w:noProof/>
          <w:sz w:val="24"/>
          <w:szCs w:val="24"/>
        </w:rPr>
        <w:drawing>
          <wp:inline distT="0" distB="0" distL="0" distR="0" wp14:anchorId="5C25F68A" wp14:editId="376FFC00">
            <wp:extent cx="5461000" cy="2813050"/>
            <wp:effectExtent l="76200" t="76200" r="139700" b="139700"/>
            <wp:docPr id="4" name="Picture 4" descr="D:\Faisal\Salman\PP\The Role of Digitization for Sustained Financial Performance in the Banking Sector of Iraq\Chart_1d4783db-c57d-4e45-9f00-a75581b7dc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aisal\Salman\PP\The Role of Digitization for Sustained Financial Performance in the Banking Sector of Iraq\Chart_1d4783db-c57d-4e45-9f00-a75581b7dc6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2513" cy="28138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46CF5A" w14:textId="77777777" w:rsidR="006F2574" w:rsidRPr="001810E7" w:rsidRDefault="006F2574" w:rsidP="00E4320D">
      <w:pPr>
        <w:spacing w:after="0" w:line="480" w:lineRule="auto"/>
        <w:jc w:val="both"/>
        <w:rPr>
          <w:rFonts w:ascii="Times New Roman" w:hAnsi="Times New Roman" w:cs="Times New Roman"/>
          <w:sz w:val="24"/>
          <w:szCs w:val="24"/>
        </w:rPr>
      </w:pPr>
      <w:r w:rsidRPr="001810E7">
        <w:rPr>
          <w:rFonts w:ascii="Times New Roman" w:hAnsi="Times New Roman" w:cs="Times New Roman"/>
          <w:sz w:val="24"/>
          <w:szCs w:val="24"/>
        </w:rPr>
        <w:t>Source: Central Bank of Iraq (2018)</w:t>
      </w:r>
    </w:p>
    <w:p w14:paraId="698D8EA1" w14:textId="77777777" w:rsidR="00953F63" w:rsidRPr="001810E7" w:rsidRDefault="007B5D4F" w:rsidP="0035089E">
      <w:pPr>
        <w:spacing w:line="360" w:lineRule="auto"/>
        <w:rPr>
          <w:rFonts w:ascii="Times New Roman" w:hAnsi="Times New Roman" w:cs="Times New Roman"/>
          <w:b/>
          <w:sz w:val="24"/>
          <w:szCs w:val="24"/>
        </w:rPr>
      </w:pPr>
      <w:r w:rsidRPr="001810E7">
        <w:rPr>
          <w:rFonts w:ascii="Times New Roman" w:hAnsi="Times New Roman" w:cs="Times New Roman"/>
          <w:b/>
          <w:sz w:val="24"/>
          <w:szCs w:val="24"/>
        </w:rPr>
        <w:t>Conceptual Model</w:t>
      </w:r>
    </w:p>
    <w:p w14:paraId="76A595A5" w14:textId="77777777" w:rsidR="000D5C86" w:rsidRPr="001810E7" w:rsidRDefault="000B6A38" w:rsidP="0035089E">
      <w:pPr>
        <w:spacing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The goal of this study is to explore the link between digitization and information technology regarding the performance of the banking sector in Iraq. </w:t>
      </w:r>
      <w:r w:rsidR="00421661" w:rsidRPr="001810E7">
        <w:rPr>
          <w:rFonts w:ascii="Times New Roman" w:hAnsi="Times New Roman" w:cs="Times New Roman"/>
          <w:sz w:val="24"/>
          <w:szCs w:val="24"/>
        </w:rPr>
        <w:t xml:space="preserve">The previous research studies on </w:t>
      </w:r>
      <w:r w:rsidRPr="001810E7">
        <w:rPr>
          <w:rFonts w:ascii="Times New Roman" w:hAnsi="Times New Roman" w:cs="Times New Roman"/>
          <w:sz w:val="24"/>
          <w:szCs w:val="24"/>
        </w:rPr>
        <w:t xml:space="preserve">investigating </w:t>
      </w:r>
      <w:r w:rsidR="00421661" w:rsidRPr="001810E7">
        <w:rPr>
          <w:rFonts w:ascii="Times New Roman" w:hAnsi="Times New Roman" w:cs="Times New Roman"/>
          <w:sz w:val="24"/>
          <w:szCs w:val="24"/>
        </w:rPr>
        <w:t xml:space="preserve">the same possible link </w:t>
      </w:r>
      <w:r w:rsidR="00372447" w:rsidRPr="001810E7">
        <w:rPr>
          <w:rFonts w:ascii="Times New Roman" w:hAnsi="Times New Roman" w:cs="Times New Roman"/>
          <w:sz w:val="24"/>
          <w:szCs w:val="24"/>
        </w:rPr>
        <w:t xml:space="preserve">by </w:t>
      </w:r>
      <w:r w:rsidR="00421661" w:rsidRPr="001810E7">
        <w:rPr>
          <w:rFonts w:ascii="Times New Roman" w:hAnsi="Times New Roman" w:cs="Times New Roman"/>
          <w:sz w:val="24"/>
          <w:szCs w:val="24"/>
        </w:rPr>
        <w:t xml:space="preserve">Oliner and Sichel (2000), Jorgenson and Vu (2005) and Reuter (2010) </w:t>
      </w:r>
      <w:r w:rsidR="00630A5A" w:rsidRPr="001810E7">
        <w:rPr>
          <w:rFonts w:ascii="Times New Roman" w:hAnsi="Times New Roman" w:cs="Times New Roman"/>
          <w:sz w:val="24"/>
          <w:szCs w:val="24"/>
        </w:rPr>
        <w:t>stated that a significant and positive relationship exists between financial performance and digitization in developing countries.</w:t>
      </w:r>
      <w:r w:rsidR="00372447" w:rsidRPr="001810E7">
        <w:rPr>
          <w:rFonts w:ascii="Times New Roman" w:hAnsi="Times New Roman" w:cs="Times New Roman"/>
          <w:sz w:val="24"/>
          <w:szCs w:val="24"/>
        </w:rPr>
        <w:t xml:space="preserve"> </w:t>
      </w:r>
      <w:r w:rsidR="00421661" w:rsidRPr="001810E7">
        <w:rPr>
          <w:rFonts w:ascii="Times New Roman" w:hAnsi="Times New Roman" w:cs="Times New Roman"/>
          <w:sz w:val="24"/>
          <w:szCs w:val="24"/>
        </w:rPr>
        <w:t xml:space="preserve"> </w:t>
      </w:r>
      <w:r w:rsidR="00630A5A" w:rsidRPr="001810E7">
        <w:rPr>
          <w:rFonts w:ascii="Times New Roman" w:hAnsi="Times New Roman" w:cs="Times New Roman"/>
          <w:sz w:val="24"/>
          <w:szCs w:val="24"/>
        </w:rPr>
        <w:t>In addition</w:t>
      </w:r>
      <w:r w:rsidR="00421661" w:rsidRPr="001810E7">
        <w:rPr>
          <w:rFonts w:ascii="Times New Roman" w:hAnsi="Times New Roman" w:cs="Times New Roman"/>
          <w:sz w:val="24"/>
          <w:szCs w:val="24"/>
        </w:rPr>
        <w:t xml:space="preserve">, cross sectional </w:t>
      </w:r>
      <w:r w:rsidR="00372447" w:rsidRPr="001810E7">
        <w:rPr>
          <w:rFonts w:ascii="Times New Roman" w:hAnsi="Times New Roman" w:cs="Times New Roman"/>
          <w:sz w:val="24"/>
          <w:szCs w:val="24"/>
        </w:rPr>
        <w:t xml:space="preserve">research </w:t>
      </w:r>
      <w:r w:rsidR="00421661" w:rsidRPr="001810E7">
        <w:rPr>
          <w:rFonts w:ascii="Times New Roman" w:hAnsi="Times New Roman" w:cs="Times New Roman"/>
          <w:sz w:val="24"/>
          <w:szCs w:val="24"/>
        </w:rPr>
        <w:t xml:space="preserve">studies conducted by Papaioannou (2004), Inklaar and Timmer (2008), Van Ark, O'Mahony, and Timmer (2008), and Strauss and Samkharadze (2011), </w:t>
      </w:r>
      <w:r w:rsidR="00630A5A" w:rsidRPr="001810E7">
        <w:rPr>
          <w:rFonts w:ascii="Times New Roman" w:hAnsi="Times New Roman" w:cs="Times New Roman"/>
          <w:sz w:val="24"/>
          <w:szCs w:val="24"/>
        </w:rPr>
        <w:t xml:space="preserve">also explained that digitization and IT  have played an imperative role in improving the financial efficiency of organizations and nations. </w:t>
      </w:r>
      <w:r w:rsidR="001F67C7" w:rsidRPr="001810E7">
        <w:rPr>
          <w:rFonts w:ascii="Times New Roman" w:hAnsi="Times New Roman" w:cs="Times New Roman"/>
          <w:sz w:val="24"/>
          <w:szCs w:val="24"/>
        </w:rPr>
        <w:t xml:space="preserve"> </w:t>
      </w:r>
      <w:r w:rsidR="003D7FE4" w:rsidRPr="001810E7">
        <w:rPr>
          <w:rFonts w:ascii="Times New Roman" w:hAnsi="Times New Roman" w:cs="Times New Roman"/>
          <w:sz w:val="24"/>
          <w:szCs w:val="24"/>
        </w:rPr>
        <w:t xml:space="preserve">Based on the </w:t>
      </w:r>
      <w:r w:rsidR="00630A5A" w:rsidRPr="001810E7">
        <w:rPr>
          <w:rFonts w:ascii="Times New Roman" w:hAnsi="Times New Roman" w:cs="Times New Roman"/>
          <w:sz w:val="24"/>
          <w:szCs w:val="24"/>
        </w:rPr>
        <w:t>above-mentioned</w:t>
      </w:r>
      <w:r w:rsidR="003D7FE4" w:rsidRPr="001810E7">
        <w:rPr>
          <w:rFonts w:ascii="Times New Roman" w:hAnsi="Times New Roman" w:cs="Times New Roman"/>
          <w:sz w:val="24"/>
          <w:szCs w:val="24"/>
        </w:rPr>
        <w:t xml:space="preserve"> facts below mentioned model</w:t>
      </w:r>
      <w:r w:rsidR="00FA6CA6" w:rsidRPr="001810E7">
        <w:rPr>
          <w:rFonts w:ascii="Times New Roman" w:hAnsi="Times New Roman" w:cs="Times New Roman"/>
          <w:sz w:val="24"/>
          <w:szCs w:val="24"/>
        </w:rPr>
        <w:t xml:space="preserve"> (fig. 4)</w:t>
      </w:r>
      <w:r w:rsidR="003D7FE4" w:rsidRPr="001810E7">
        <w:rPr>
          <w:rFonts w:ascii="Times New Roman" w:hAnsi="Times New Roman" w:cs="Times New Roman"/>
          <w:sz w:val="24"/>
          <w:szCs w:val="24"/>
        </w:rPr>
        <w:t xml:space="preserve"> </w:t>
      </w:r>
      <w:r w:rsidR="00FA6CA6" w:rsidRPr="001810E7">
        <w:rPr>
          <w:rFonts w:ascii="Times New Roman" w:hAnsi="Times New Roman" w:cs="Times New Roman"/>
          <w:sz w:val="24"/>
          <w:szCs w:val="24"/>
        </w:rPr>
        <w:t>is</w:t>
      </w:r>
      <w:r w:rsidR="003D7FE4" w:rsidRPr="001810E7">
        <w:rPr>
          <w:rFonts w:ascii="Times New Roman" w:hAnsi="Times New Roman" w:cs="Times New Roman"/>
          <w:sz w:val="24"/>
          <w:szCs w:val="24"/>
        </w:rPr>
        <w:t xml:space="preserve"> proposed for the present research</w:t>
      </w:r>
      <w:r w:rsidR="00630A5A" w:rsidRPr="001810E7">
        <w:rPr>
          <w:rFonts w:ascii="Times New Roman" w:hAnsi="Times New Roman" w:cs="Times New Roman"/>
          <w:sz w:val="24"/>
          <w:szCs w:val="24"/>
        </w:rPr>
        <w:t>.</w:t>
      </w:r>
    </w:p>
    <w:p w14:paraId="496ACF01" w14:textId="77777777" w:rsidR="00630A5A" w:rsidRPr="001810E7" w:rsidRDefault="00630A5A" w:rsidP="00E4320D">
      <w:pPr>
        <w:spacing w:line="480" w:lineRule="auto"/>
        <w:jc w:val="both"/>
        <w:rPr>
          <w:rFonts w:ascii="Times New Roman" w:hAnsi="Times New Roman" w:cs="Times New Roman"/>
          <w:sz w:val="24"/>
          <w:szCs w:val="24"/>
        </w:rPr>
      </w:pPr>
    </w:p>
    <w:p w14:paraId="21944124" w14:textId="77777777" w:rsidR="0035089E" w:rsidRPr="001810E7" w:rsidRDefault="0035089E" w:rsidP="00E4320D">
      <w:pPr>
        <w:spacing w:line="480" w:lineRule="auto"/>
        <w:jc w:val="both"/>
        <w:rPr>
          <w:rFonts w:ascii="Times New Roman" w:hAnsi="Times New Roman" w:cs="Times New Roman"/>
          <w:sz w:val="24"/>
          <w:szCs w:val="24"/>
        </w:rPr>
      </w:pPr>
    </w:p>
    <w:p w14:paraId="4F93CB82" w14:textId="77777777" w:rsidR="00084A3E" w:rsidRPr="001810E7" w:rsidRDefault="00084A3E" w:rsidP="00E4320D">
      <w:pPr>
        <w:spacing w:line="480" w:lineRule="auto"/>
        <w:jc w:val="both"/>
        <w:rPr>
          <w:rFonts w:ascii="Times New Roman" w:hAnsi="Times New Roman" w:cs="Times New Roman"/>
          <w:sz w:val="24"/>
          <w:szCs w:val="24"/>
        </w:rPr>
      </w:pPr>
    </w:p>
    <w:p w14:paraId="73F3145D" w14:textId="77777777" w:rsidR="007B5D4F" w:rsidRPr="001810E7" w:rsidRDefault="00267F8A" w:rsidP="00E4320D">
      <w:pPr>
        <w:spacing w:after="0" w:line="480" w:lineRule="auto"/>
        <w:jc w:val="both"/>
        <w:rPr>
          <w:rFonts w:ascii="Times New Roman" w:hAnsi="Times New Roman" w:cs="Times New Roman"/>
          <w:sz w:val="24"/>
          <w:szCs w:val="24"/>
        </w:rPr>
      </w:pPr>
      <w:r w:rsidRPr="001810E7">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5E236D1B" wp14:editId="101D8E3C">
                <wp:simplePos x="0" y="0"/>
                <wp:positionH relativeFrom="column">
                  <wp:posOffset>5295900</wp:posOffset>
                </wp:positionH>
                <wp:positionV relativeFrom="paragraph">
                  <wp:posOffset>-318770</wp:posOffset>
                </wp:positionV>
                <wp:extent cx="962025" cy="849630"/>
                <wp:effectExtent l="0" t="0" r="9525" b="7620"/>
                <wp:wrapNone/>
                <wp:docPr id="10"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849630"/>
                        </a:xfrm>
                        <a:prstGeom prst="ellipse">
                          <a:avLst/>
                        </a:prstGeom>
                        <a:solidFill>
                          <a:srgbClr val="FFFFFF"/>
                        </a:solidFill>
                        <a:ln w="9525">
                          <a:solidFill>
                            <a:srgbClr val="000000"/>
                          </a:solidFill>
                          <a:round/>
                          <a:headEnd/>
                          <a:tailEnd/>
                        </a:ln>
                      </wps:spPr>
                      <wps:txbx>
                        <w:txbxContent>
                          <w:p w14:paraId="780B3EFF" w14:textId="77777777" w:rsidR="007B5D4F" w:rsidRDefault="007B5D4F" w:rsidP="007B5D4F">
                            <w:r>
                              <w:t xml:space="preserve">Higher Profitability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36D1B" id=" 12" o:spid="_x0000_s1026" style="position:absolute;left:0;text-align:left;margin-left:417pt;margin-top:-25.1pt;width:75.75pt;height:6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">
                <v:path arrowok="t"/>
                <v:textbox>
                  <w:txbxContent>
                    <w:p w14:paraId="780B3EFF" w14:textId="77777777" w:rsidR="007B5D4F" w:rsidRDefault="007B5D4F" w:rsidP="007B5D4F">
                      <w:r>
                        <w:t xml:space="preserve">Higher Profitability </w:t>
                      </w:r>
                    </w:p>
                  </w:txbxContent>
                </v:textbox>
              </v:oval>
            </w:pict>
          </mc:Fallback>
        </mc:AlternateContent>
      </w:r>
      <w:r w:rsidR="007B5D4F" w:rsidRPr="001810E7">
        <w:rPr>
          <w:rFonts w:ascii="Times New Roman" w:hAnsi="Times New Roman" w:cs="Times New Roman"/>
          <w:sz w:val="24"/>
          <w:szCs w:val="24"/>
        </w:rPr>
        <w:t>Figure No.4 - Conceptual Model for the present study</w:t>
      </w:r>
    </w:p>
    <w:p w14:paraId="4F612154" w14:textId="77777777" w:rsidR="00084A3E" w:rsidRPr="001810E7" w:rsidRDefault="00267F8A" w:rsidP="00E4320D">
      <w:pPr>
        <w:spacing w:after="0" w:line="480" w:lineRule="auto"/>
        <w:jc w:val="both"/>
        <w:rPr>
          <w:rFonts w:ascii="Times New Roman" w:hAnsi="Times New Roman" w:cs="Times New Roman"/>
          <w:sz w:val="24"/>
          <w:szCs w:val="24"/>
        </w:rPr>
      </w:pPr>
      <w:r w:rsidRPr="001810E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8E65D13" wp14:editId="188D9478">
                <wp:simplePos x="0" y="0"/>
                <wp:positionH relativeFrom="column">
                  <wp:posOffset>4737100</wp:posOffset>
                </wp:positionH>
                <wp:positionV relativeFrom="paragraph">
                  <wp:posOffset>3810</wp:posOffset>
                </wp:positionV>
                <wp:extent cx="638175" cy="589915"/>
                <wp:effectExtent l="0" t="38100" r="28575" b="635"/>
                <wp:wrapNone/>
                <wp:docPr id="9"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8175"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4BC5F" id="_x0000_t32" coordsize="21600,21600" o:spt="32" o:oned="t" path="m,l21600,21600e" filled="f">
                <v:path arrowok="t" fillok="f" o:connecttype="none"/>
                <o:lock v:ext="edit" shapetype="t"/>
              </v:shapetype>
              <v:shape id=" 10" o:spid="_x0000_s1026" type="#_x0000_t32" style="position:absolute;margin-left:373pt;margin-top:.3pt;width:50.25pt;height:46.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">
                <v:stroke endarrow="block"/>
                <o:lock v:ext="edit" shapetype="f"/>
              </v:shape>
            </w:pict>
          </mc:Fallback>
        </mc:AlternateContent>
      </w:r>
      <w:r w:rsidRPr="001810E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A858F05" wp14:editId="40CC7AF9">
                <wp:simplePos x="0" y="0"/>
                <wp:positionH relativeFrom="column">
                  <wp:posOffset>3028950</wp:posOffset>
                </wp:positionH>
                <wp:positionV relativeFrom="paragraph">
                  <wp:posOffset>99695</wp:posOffset>
                </wp:positionV>
                <wp:extent cx="1708150" cy="762000"/>
                <wp:effectExtent l="0" t="0" r="6350" b="0"/>
                <wp:wrapNone/>
                <wp:docPr id="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762000"/>
                        </a:xfrm>
                        <a:prstGeom prst="roundRect">
                          <a:avLst>
                            <a:gd name="adj" fmla="val 3334"/>
                          </a:avLst>
                        </a:prstGeom>
                        <a:ln/>
                      </wps:spPr>
                      <wps:style>
                        <a:lnRef idx="2">
                          <a:schemeClr val="dk1"/>
                        </a:lnRef>
                        <a:fillRef idx="1">
                          <a:schemeClr val="lt1"/>
                        </a:fillRef>
                        <a:effectRef idx="0">
                          <a:schemeClr val="dk1"/>
                        </a:effectRef>
                        <a:fontRef idx="minor">
                          <a:schemeClr val="dk1"/>
                        </a:fontRef>
                      </wps:style>
                      <wps:txbx>
                        <w:txbxContent>
                          <w:p w14:paraId="66AD328B" w14:textId="77777777" w:rsidR="00AE4256" w:rsidRPr="00084A3E" w:rsidRDefault="00AE4256" w:rsidP="00084A3E">
                            <w:pPr>
                              <w:jc w:val="center"/>
                              <w:rPr>
                                <w:rFonts w:ascii="Times New Roman" w:hAnsi="Times New Roman" w:cs="Times New Roman"/>
                                <w:sz w:val="24"/>
                                <w:szCs w:val="24"/>
                              </w:rPr>
                            </w:pPr>
                            <w:r w:rsidRPr="00084A3E">
                              <w:rPr>
                                <w:rFonts w:ascii="Times New Roman" w:hAnsi="Times New Roman" w:cs="Times New Roman"/>
                                <w:sz w:val="24"/>
                                <w:szCs w:val="24"/>
                              </w:rPr>
                              <w:t>Performance of Banking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858F05" id="Rounded Rectangle 7" o:spid="_x0000_s1027" style="position:absolute;left:0;text-align:left;margin-left:238.5pt;margin-top:7.85pt;width:134.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" fillcolor="white [3201]" strokecolor="black [3200]" strokeweight="1pt">
                <v:stroke joinstyle="miter"/>
                <v:path arrowok="t"/>
                <v:textbox>
                  <w:txbxContent>
                    <w:p w14:paraId="66AD328B" w14:textId="77777777" w:rsidR="00AE4256" w:rsidRPr="00084A3E" w:rsidRDefault="00AE4256" w:rsidP="00084A3E">
                      <w:pPr>
                        <w:jc w:val="center"/>
                        <w:rPr>
                          <w:rFonts w:ascii="Times New Roman" w:hAnsi="Times New Roman" w:cs="Times New Roman"/>
                          <w:sz w:val="24"/>
                          <w:szCs w:val="24"/>
                        </w:rPr>
                      </w:pPr>
                      <w:r w:rsidRPr="00084A3E">
                        <w:rPr>
                          <w:rFonts w:ascii="Times New Roman" w:hAnsi="Times New Roman" w:cs="Times New Roman"/>
                          <w:sz w:val="24"/>
                          <w:szCs w:val="24"/>
                        </w:rPr>
                        <w:t>Performance of Banking Sector</w:t>
                      </w:r>
                    </w:p>
                  </w:txbxContent>
                </v:textbox>
              </v:roundrect>
            </w:pict>
          </mc:Fallback>
        </mc:AlternateContent>
      </w:r>
      <w:r w:rsidRPr="001810E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967938" wp14:editId="4AB56695">
                <wp:simplePos x="0" y="0"/>
                <wp:positionH relativeFrom="column">
                  <wp:posOffset>114300</wp:posOffset>
                </wp:positionH>
                <wp:positionV relativeFrom="paragraph">
                  <wp:posOffset>99695</wp:posOffset>
                </wp:positionV>
                <wp:extent cx="1708150" cy="762000"/>
                <wp:effectExtent l="0" t="0" r="6350" b="0"/>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762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CDB8DE" w14:textId="77777777" w:rsidR="00AE4256" w:rsidRDefault="00AE4256" w:rsidP="00084A3E">
                            <w:pPr>
                              <w:jc w:val="center"/>
                            </w:pPr>
                            <w:r>
                              <w:rPr>
                                <w:rFonts w:ascii="Times New Roman" w:hAnsi="Times New Roman" w:cs="Times New Roman"/>
                                <w:sz w:val="24"/>
                                <w:szCs w:val="24"/>
                              </w:rPr>
                              <w:t>DIGITALIZATION AND INFORMATION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967938" id="Rounded Rectangle 5" o:spid="_x0000_s1028" style="position:absolute;left:0;text-align:left;margin-left:9pt;margin-top:7.85pt;width:13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" fillcolor="white [3201]" strokecolor="black [3213]" strokeweight="1pt">
                <v:stroke joinstyle="miter"/>
                <v:path arrowok="t"/>
                <v:textbox>
                  <w:txbxContent>
                    <w:p w14:paraId="41CDB8DE" w14:textId="77777777" w:rsidR="00AE4256" w:rsidRDefault="00AE4256" w:rsidP="00084A3E">
                      <w:pPr>
                        <w:jc w:val="center"/>
                      </w:pPr>
                      <w:r>
                        <w:rPr>
                          <w:rFonts w:ascii="Times New Roman" w:hAnsi="Times New Roman" w:cs="Times New Roman"/>
                          <w:sz w:val="24"/>
                          <w:szCs w:val="24"/>
                        </w:rPr>
                        <w:t>DIGITALIZATION AND INFORMATION TECHNOLOGY</w:t>
                      </w:r>
                    </w:p>
                  </w:txbxContent>
                </v:textbox>
              </v:roundrect>
            </w:pict>
          </mc:Fallback>
        </mc:AlternateContent>
      </w:r>
    </w:p>
    <w:p w14:paraId="5C4882EF" w14:textId="77777777" w:rsidR="00084A3E" w:rsidRPr="001810E7" w:rsidRDefault="00084A3E" w:rsidP="00E4320D">
      <w:pPr>
        <w:spacing w:after="0" w:line="480" w:lineRule="auto"/>
        <w:jc w:val="both"/>
        <w:rPr>
          <w:rFonts w:ascii="Times New Roman" w:hAnsi="Times New Roman" w:cs="Times New Roman"/>
          <w:sz w:val="24"/>
          <w:szCs w:val="24"/>
        </w:rPr>
      </w:pPr>
    </w:p>
    <w:p w14:paraId="64D3E87C" w14:textId="77777777" w:rsidR="00084A3E" w:rsidRPr="001810E7" w:rsidRDefault="00267F8A" w:rsidP="00E4320D">
      <w:pPr>
        <w:spacing w:after="0" w:line="480" w:lineRule="auto"/>
        <w:jc w:val="both"/>
        <w:rPr>
          <w:rFonts w:ascii="Times New Roman" w:hAnsi="Times New Roman" w:cs="Times New Roman"/>
          <w:sz w:val="24"/>
          <w:szCs w:val="24"/>
        </w:rPr>
      </w:pPr>
      <w:r w:rsidRPr="001810E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C2D4B1B" wp14:editId="60A710A4">
                <wp:simplePos x="0" y="0"/>
                <wp:positionH relativeFrom="column">
                  <wp:posOffset>5455920</wp:posOffset>
                </wp:positionH>
                <wp:positionV relativeFrom="paragraph">
                  <wp:posOffset>26670</wp:posOffset>
                </wp:positionV>
                <wp:extent cx="953135" cy="954405"/>
                <wp:effectExtent l="0" t="0" r="0" b="0"/>
                <wp:wrapNone/>
                <wp:docPr id="5"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135" cy="954405"/>
                        </a:xfrm>
                        <a:prstGeom prst="ellipse">
                          <a:avLst/>
                        </a:prstGeom>
                        <a:solidFill>
                          <a:srgbClr val="FFFFFF"/>
                        </a:solidFill>
                        <a:ln w="9525">
                          <a:solidFill>
                            <a:srgbClr val="000000"/>
                          </a:solidFill>
                          <a:round/>
                          <a:headEnd/>
                          <a:tailEnd/>
                        </a:ln>
                      </wps:spPr>
                      <wps:txbx>
                        <w:txbxContent>
                          <w:p w14:paraId="28A334B6" w14:textId="77777777" w:rsidR="00AE4256" w:rsidRDefault="00AE4256">
                            <w:r>
                              <w:t>Lower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D4B1B" id=" 9" o:spid="_x0000_s1029" style="position:absolute;left:0;text-align:left;margin-left:429.6pt;margin-top:2.1pt;width:75.05pt;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">
                <v:path arrowok="t"/>
                <v:textbox>
                  <w:txbxContent>
                    <w:p w14:paraId="28A334B6" w14:textId="77777777" w:rsidR="00AE4256" w:rsidRDefault="00AE4256">
                      <w:r>
                        <w:t>Lower Cost</w:t>
                      </w:r>
                    </w:p>
                  </w:txbxContent>
                </v:textbox>
              </v:oval>
            </w:pict>
          </mc:Fallback>
        </mc:AlternateContent>
      </w:r>
      <w:r w:rsidRPr="001810E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4364883" wp14:editId="31887067">
                <wp:simplePos x="0" y="0"/>
                <wp:positionH relativeFrom="column">
                  <wp:posOffset>4737100</wp:posOffset>
                </wp:positionH>
                <wp:positionV relativeFrom="paragraph">
                  <wp:posOffset>88900</wp:posOffset>
                </wp:positionV>
                <wp:extent cx="718820" cy="349885"/>
                <wp:effectExtent l="0" t="0" r="43180" b="31115"/>
                <wp:wrapNone/>
                <wp:docPr id="3"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82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4C254" id=" 11" o:spid="_x0000_s1026" type="#_x0000_t32" style="position:absolute;margin-left:373pt;margin-top:7pt;width:56.6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">
                <v:stroke endarrow="block"/>
                <o:lock v:ext="edit" shapetype="f"/>
              </v:shape>
            </w:pict>
          </mc:Fallback>
        </mc:AlternateContent>
      </w:r>
      <w:r w:rsidRPr="001810E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4CFCB4" wp14:editId="568764B3">
                <wp:simplePos x="0" y="0"/>
                <wp:positionH relativeFrom="column">
                  <wp:posOffset>1847850</wp:posOffset>
                </wp:positionH>
                <wp:positionV relativeFrom="paragraph">
                  <wp:posOffset>26670</wp:posOffset>
                </wp:positionV>
                <wp:extent cx="1174750" cy="139700"/>
                <wp:effectExtent l="0" t="19050" r="25400" b="1270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0" cy="1397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7487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45.5pt;margin-top:2.1pt;width:9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" adj="20316" fillcolor="white [3201]" strokecolor="black [3213]" strokeweight="1pt">
                <v:path arrowok="t"/>
              </v:shape>
            </w:pict>
          </mc:Fallback>
        </mc:AlternateContent>
      </w:r>
    </w:p>
    <w:p w14:paraId="308AB8D6" w14:textId="77777777" w:rsidR="00421661" w:rsidRPr="001810E7" w:rsidRDefault="003D7FE4" w:rsidP="00E4320D">
      <w:pPr>
        <w:spacing w:after="0" w:line="48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 </w:t>
      </w:r>
    </w:p>
    <w:p w14:paraId="54E1B0C6" w14:textId="77777777" w:rsidR="00381E8D" w:rsidRPr="001810E7" w:rsidRDefault="00381E8D" w:rsidP="00E4320D">
      <w:pPr>
        <w:spacing w:line="480" w:lineRule="auto"/>
        <w:rPr>
          <w:rFonts w:ascii="Times New Roman" w:hAnsi="Times New Roman" w:cs="Times New Roman"/>
          <w:b/>
          <w:sz w:val="24"/>
          <w:szCs w:val="24"/>
        </w:rPr>
      </w:pPr>
    </w:p>
    <w:p w14:paraId="71477D42" w14:textId="77777777" w:rsidR="00953F63" w:rsidRPr="001810E7" w:rsidRDefault="0043312C" w:rsidP="0035089E">
      <w:pPr>
        <w:spacing w:line="360" w:lineRule="auto"/>
        <w:rPr>
          <w:rFonts w:ascii="Times New Roman" w:hAnsi="Times New Roman" w:cs="Times New Roman"/>
          <w:b/>
          <w:sz w:val="24"/>
          <w:szCs w:val="24"/>
        </w:rPr>
      </w:pPr>
      <w:r w:rsidRPr="001810E7">
        <w:rPr>
          <w:rFonts w:ascii="Times New Roman" w:hAnsi="Times New Roman" w:cs="Times New Roman"/>
          <w:b/>
          <w:sz w:val="24"/>
          <w:szCs w:val="24"/>
        </w:rPr>
        <w:t>Methodology</w:t>
      </w:r>
    </w:p>
    <w:p w14:paraId="5E9D4B4E" w14:textId="77777777" w:rsidR="00630A5A" w:rsidRPr="001810E7" w:rsidRDefault="00630A5A" w:rsidP="0035089E">
      <w:pPr>
        <w:autoSpaceDE w:val="0"/>
        <w:autoSpaceDN w:val="0"/>
        <w:adjustRightInd w:val="0"/>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To empirically investigate the proposed phenomenon, we adopted matching sample comparison group. </w:t>
      </w:r>
      <w:r w:rsidR="00C01F1E" w:rsidRPr="001810E7">
        <w:rPr>
          <w:rFonts w:ascii="Times New Roman" w:hAnsi="Times New Roman" w:cs="Times New Roman"/>
          <w:sz w:val="24"/>
          <w:szCs w:val="24"/>
        </w:rPr>
        <w:t>Based on</w:t>
      </w:r>
      <w:r w:rsidRPr="001810E7">
        <w:rPr>
          <w:rFonts w:ascii="Times New Roman" w:hAnsi="Times New Roman" w:cs="Times New Roman"/>
          <w:sz w:val="24"/>
          <w:szCs w:val="24"/>
        </w:rPr>
        <w:t xml:space="preserve"> </w:t>
      </w:r>
      <w:r w:rsidR="00C01F1E" w:rsidRPr="001810E7">
        <w:rPr>
          <w:rFonts w:ascii="Times New Roman" w:hAnsi="Times New Roman" w:cs="Times New Roman"/>
          <w:sz w:val="24"/>
          <w:szCs w:val="24"/>
        </w:rPr>
        <w:t xml:space="preserve">the </w:t>
      </w:r>
      <w:r w:rsidRPr="001810E7">
        <w:rPr>
          <w:rFonts w:ascii="Times New Roman" w:hAnsi="Times New Roman" w:cs="Times New Roman"/>
          <w:sz w:val="24"/>
          <w:szCs w:val="24"/>
        </w:rPr>
        <w:t xml:space="preserve">sensitivity of information </w:t>
      </w:r>
      <w:r w:rsidR="00C01F1E" w:rsidRPr="001810E7">
        <w:rPr>
          <w:rFonts w:ascii="Times New Roman" w:hAnsi="Times New Roman" w:cs="Times New Roman"/>
          <w:sz w:val="24"/>
          <w:szCs w:val="24"/>
        </w:rPr>
        <w:t>technology and</w:t>
      </w:r>
      <w:r w:rsidRPr="001810E7">
        <w:rPr>
          <w:rFonts w:ascii="Times New Roman" w:hAnsi="Times New Roman" w:cs="Times New Roman"/>
          <w:sz w:val="24"/>
          <w:szCs w:val="24"/>
        </w:rPr>
        <w:t xml:space="preserve"> </w:t>
      </w:r>
      <w:r w:rsidR="00C01F1E" w:rsidRPr="001810E7">
        <w:rPr>
          <w:rFonts w:ascii="Times New Roman" w:hAnsi="Times New Roman" w:cs="Times New Roman"/>
          <w:sz w:val="24"/>
          <w:szCs w:val="24"/>
        </w:rPr>
        <w:t>digitization</w:t>
      </w:r>
      <w:r w:rsidRPr="001810E7">
        <w:rPr>
          <w:rFonts w:ascii="Times New Roman" w:hAnsi="Times New Roman" w:cs="Times New Roman"/>
          <w:sz w:val="24"/>
          <w:szCs w:val="24"/>
        </w:rPr>
        <w:t>, two samples were developed. A sampled treatment is created by selecting IT and digitization-intensive banks with superior digital capabilities compared to controlled groups consisting of banks with less or no IT and digital capabilities. The performance variables were compared with both groups.</w:t>
      </w:r>
    </w:p>
    <w:p w14:paraId="535ED2C4" w14:textId="77777777" w:rsidR="00AB4DFA" w:rsidRPr="001810E7" w:rsidRDefault="00C01F1E" w:rsidP="0035089E">
      <w:pPr>
        <w:autoSpaceDE w:val="0"/>
        <w:autoSpaceDN w:val="0"/>
        <w:adjustRightInd w:val="0"/>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We evaluated the following characteristics to define digitization capabilities of top banks, i.e. internet banking, mobile banking, online banking, cash less banking, automation, self-service technology. The matching group is composed of companies providing at least four services as shown in table 1.</w:t>
      </w:r>
      <w:r w:rsidR="00D53629" w:rsidRPr="001810E7">
        <w:rPr>
          <w:rFonts w:ascii="Times New Roman" w:hAnsi="Times New Roman" w:cs="Times New Roman"/>
          <w:sz w:val="24"/>
          <w:szCs w:val="24"/>
        </w:rPr>
        <w:t xml:space="preserve"> </w:t>
      </w:r>
      <w:r w:rsidR="00E756F6" w:rsidRPr="001810E7">
        <w:rPr>
          <w:rFonts w:ascii="Times New Roman" w:hAnsi="Times New Roman" w:cs="Times New Roman"/>
          <w:sz w:val="24"/>
          <w:szCs w:val="24"/>
        </w:rPr>
        <w:t xml:space="preserve">We </w:t>
      </w:r>
      <w:r w:rsidRPr="001810E7">
        <w:rPr>
          <w:rFonts w:ascii="Times New Roman" w:hAnsi="Times New Roman" w:cs="Times New Roman"/>
          <w:sz w:val="24"/>
          <w:szCs w:val="24"/>
        </w:rPr>
        <w:t>supported</w:t>
      </w:r>
      <w:r w:rsidR="00E756F6" w:rsidRPr="001810E7">
        <w:rPr>
          <w:rFonts w:ascii="Times New Roman" w:hAnsi="Times New Roman" w:cs="Times New Roman"/>
          <w:sz w:val="24"/>
          <w:szCs w:val="24"/>
        </w:rPr>
        <w:t xml:space="preserve"> Santhanam and Hartono</w:t>
      </w:r>
      <w:r w:rsidR="00A36C93" w:rsidRPr="001810E7">
        <w:rPr>
          <w:rFonts w:ascii="Times New Roman" w:hAnsi="Times New Roman" w:cs="Times New Roman"/>
          <w:sz w:val="24"/>
          <w:szCs w:val="24"/>
        </w:rPr>
        <w:t xml:space="preserve">’s </w:t>
      </w:r>
      <w:r w:rsidR="00444C1F" w:rsidRPr="001810E7">
        <w:rPr>
          <w:rFonts w:ascii="Times New Roman" w:hAnsi="Times New Roman" w:cs="Times New Roman"/>
          <w:sz w:val="24"/>
          <w:szCs w:val="24"/>
        </w:rPr>
        <w:t xml:space="preserve">(2003) </w:t>
      </w:r>
      <w:r w:rsidR="00A36C93" w:rsidRPr="001810E7">
        <w:rPr>
          <w:rFonts w:ascii="Times New Roman" w:hAnsi="Times New Roman" w:cs="Times New Roman"/>
          <w:sz w:val="24"/>
          <w:szCs w:val="24"/>
        </w:rPr>
        <w:t xml:space="preserve">approach by </w:t>
      </w:r>
      <w:r w:rsidR="00E756F6" w:rsidRPr="001810E7">
        <w:rPr>
          <w:rFonts w:ascii="Times New Roman" w:hAnsi="Times New Roman" w:cs="Times New Roman"/>
          <w:sz w:val="24"/>
          <w:szCs w:val="24"/>
        </w:rPr>
        <w:t>group</w:t>
      </w:r>
      <w:r w:rsidR="00A36C93" w:rsidRPr="001810E7">
        <w:rPr>
          <w:rFonts w:ascii="Times New Roman" w:hAnsi="Times New Roman" w:cs="Times New Roman"/>
          <w:sz w:val="24"/>
          <w:szCs w:val="24"/>
        </w:rPr>
        <w:t xml:space="preserve">ing </w:t>
      </w:r>
      <w:r w:rsidR="00E756F6" w:rsidRPr="001810E7">
        <w:rPr>
          <w:rFonts w:ascii="Times New Roman" w:hAnsi="Times New Roman" w:cs="Times New Roman"/>
          <w:sz w:val="24"/>
          <w:szCs w:val="24"/>
        </w:rPr>
        <w:t>highly digitali</w:t>
      </w:r>
      <w:r w:rsidR="00A36C93" w:rsidRPr="001810E7">
        <w:rPr>
          <w:rFonts w:ascii="Times New Roman" w:hAnsi="Times New Roman" w:cs="Times New Roman"/>
          <w:sz w:val="24"/>
          <w:szCs w:val="24"/>
        </w:rPr>
        <w:t xml:space="preserve">zed banks to compare it with less on not digitalized banks. </w:t>
      </w:r>
      <w:r w:rsidRPr="001810E7">
        <w:rPr>
          <w:rFonts w:ascii="Times New Roman" w:hAnsi="Times New Roman" w:cs="Times New Roman"/>
          <w:sz w:val="24"/>
          <w:szCs w:val="24"/>
        </w:rPr>
        <w:t>The reason why the highly digitized banks are grouped is to reduce the impact of firm size on the operating performance. Therefore, the impact of firm size is alleviated by creating two groups with similar characteristics and operating environment.</w:t>
      </w:r>
    </w:p>
    <w:p w14:paraId="77C88476" w14:textId="77777777" w:rsidR="00E74949" w:rsidRPr="001810E7" w:rsidRDefault="00E74949" w:rsidP="0035089E">
      <w:pPr>
        <w:autoSpaceDE w:val="0"/>
        <w:autoSpaceDN w:val="0"/>
        <w:adjustRightInd w:val="0"/>
        <w:spacing w:after="0" w:line="360" w:lineRule="auto"/>
        <w:jc w:val="both"/>
        <w:rPr>
          <w:rFonts w:ascii="Times New Roman" w:hAnsi="Times New Roman" w:cs="Times New Roman"/>
          <w:sz w:val="24"/>
          <w:szCs w:val="24"/>
        </w:rPr>
      </w:pPr>
    </w:p>
    <w:p w14:paraId="628EAC35" w14:textId="77777777" w:rsidR="00D43CB4" w:rsidRPr="001810E7" w:rsidRDefault="00C01F1E" w:rsidP="0035089E">
      <w:pPr>
        <w:autoSpaceDE w:val="0"/>
        <w:autoSpaceDN w:val="0"/>
        <w:adjustRightInd w:val="0"/>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The overall performance of the company is calculated by using profitability and cost ratios. Bharadwaj described by variables as predominant business performance consists of lower estimated costs and higher profitability estimates. Profitability is calculated by return on assets, operating income on sales and operating income on assets. </w:t>
      </w:r>
      <w:r w:rsidR="002B785F" w:rsidRPr="001810E7">
        <w:rPr>
          <w:rFonts w:ascii="Times New Roman" w:hAnsi="Times New Roman" w:cs="Times New Roman"/>
          <w:sz w:val="24"/>
          <w:szCs w:val="24"/>
        </w:rPr>
        <w:t xml:space="preserve">On the other hand, cost is </w:t>
      </w:r>
      <w:r w:rsidRPr="001810E7">
        <w:rPr>
          <w:rFonts w:ascii="Times New Roman" w:hAnsi="Times New Roman" w:cs="Times New Roman"/>
          <w:sz w:val="24"/>
          <w:szCs w:val="24"/>
        </w:rPr>
        <w:t>measured</w:t>
      </w:r>
      <w:r w:rsidR="002B785F" w:rsidRPr="001810E7">
        <w:rPr>
          <w:rFonts w:ascii="Times New Roman" w:hAnsi="Times New Roman" w:cs="Times New Roman"/>
          <w:sz w:val="24"/>
          <w:szCs w:val="24"/>
        </w:rPr>
        <w:t xml:space="preserve"> by operating expense to sales</w:t>
      </w:r>
      <w:r w:rsidR="00CB27BA" w:rsidRPr="001810E7">
        <w:rPr>
          <w:rFonts w:ascii="Times New Roman" w:hAnsi="Times New Roman" w:cs="Times New Roman"/>
          <w:sz w:val="24"/>
          <w:szCs w:val="24"/>
        </w:rPr>
        <w:t xml:space="preserve"> and </w:t>
      </w:r>
      <w:r w:rsidR="00E83F81" w:rsidRPr="001810E7">
        <w:rPr>
          <w:rFonts w:ascii="Times New Roman" w:hAnsi="Times New Roman" w:cs="Times New Roman"/>
          <w:sz w:val="24"/>
          <w:szCs w:val="24"/>
        </w:rPr>
        <w:t>selling and administrative expenses to sale</w:t>
      </w:r>
      <w:r w:rsidR="00CB27BA" w:rsidRPr="001810E7">
        <w:rPr>
          <w:rFonts w:ascii="Times New Roman" w:hAnsi="Times New Roman" w:cs="Times New Roman"/>
          <w:sz w:val="24"/>
          <w:szCs w:val="24"/>
        </w:rPr>
        <w:t xml:space="preserve">. </w:t>
      </w:r>
      <w:r w:rsidR="00551C9C" w:rsidRPr="001810E7">
        <w:rPr>
          <w:rFonts w:ascii="Times New Roman" w:hAnsi="Times New Roman" w:cs="Times New Roman"/>
          <w:sz w:val="24"/>
          <w:szCs w:val="24"/>
        </w:rPr>
        <w:t xml:space="preserve">The data was obtained in the form of banks' annual reports, and consecutive previous five-year data was used to calculate sustainable performance using a standard rule. The data set is used to compare the category of the </w:t>
      </w:r>
      <w:r w:rsidR="00551C9C" w:rsidRPr="001810E7">
        <w:rPr>
          <w:rFonts w:ascii="Times New Roman" w:hAnsi="Times New Roman" w:cs="Times New Roman"/>
          <w:sz w:val="24"/>
          <w:szCs w:val="24"/>
        </w:rPr>
        <w:lastRenderedPageBreak/>
        <w:t>highly digitalized bank with the controlling group to assess whether digitization creates any difference in Iraq's banking sector.</w:t>
      </w:r>
    </w:p>
    <w:p w14:paraId="16716B83" w14:textId="77777777" w:rsidR="00A83F25" w:rsidRPr="001810E7" w:rsidRDefault="00A83F25" w:rsidP="0035089E">
      <w:pPr>
        <w:autoSpaceDE w:val="0"/>
        <w:autoSpaceDN w:val="0"/>
        <w:adjustRightInd w:val="0"/>
        <w:spacing w:after="0" w:line="360" w:lineRule="auto"/>
        <w:rPr>
          <w:rFonts w:ascii="Times New Roman" w:hAnsi="Times New Roman" w:cs="Times New Roman"/>
          <w:b/>
          <w:sz w:val="24"/>
          <w:szCs w:val="24"/>
        </w:rPr>
      </w:pPr>
      <w:r w:rsidRPr="001810E7">
        <w:rPr>
          <w:rFonts w:ascii="Times New Roman" w:hAnsi="Times New Roman" w:cs="Times New Roman"/>
          <w:b/>
          <w:sz w:val="24"/>
          <w:szCs w:val="24"/>
        </w:rPr>
        <w:t>Data Analysis</w:t>
      </w:r>
      <w:r w:rsidR="00F85325" w:rsidRPr="001810E7">
        <w:rPr>
          <w:rFonts w:ascii="Times New Roman" w:hAnsi="Times New Roman" w:cs="Times New Roman"/>
          <w:b/>
          <w:sz w:val="24"/>
          <w:szCs w:val="24"/>
        </w:rPr>
        <w:t xml:space="preserve"> and Results</w:t>
      </w:r>
    </w:p>
    <w:p w14:paraId="1836368A" w14:textId="77777777" w:rsidR="002F32C4" w:rsidRPr="001810E7" w:rsidRDefault="00B54C21" w:rsidP="0035089E">
      <w:pPr>
        <w:autoSpaceDE w:val="0"/>
        <w:autoSpaceDN w:val="0"/>
        <w:adjustRightInd w:val="0"/>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To investigate the results the researcher</w:t>
      </w:r>
      <w:r w:rsidR="002F32C4" w:rsidRPr="001810E7">
        <w:rPr>
          <w:rFonts w:ascii="Times New Roman" w:hAnsi="Times New Roman" w:cs="Times New Roman"/>
          <w:sz w:val="24"/>
          <w:szCs w:val="24"/>
        </w:rPr>
        <w:t xml:space="preserve"> applied Wilcoxon signed-rank test</w:t>
      </w:r>
      <w:r w:rsidR="0037241C" w:rsidRPr="001810E7">
        <w:rPr>
          <w:rFonts w:ascii="Times New Roman" w:hAnsi="Times New Roman" w:cs="Times New Roman"/>
          <w:sz w:val="24"/>
          <w:szCs w:val="24"/>
        </w:rPr>
        <w:t xml:space="preserve"> on the selected data set. The main reason to utilize this test is the normality of data. To apply </w:t>
      </w:r>
      <w:r w:rsidR="009A771C" w:rsidRPr="001810E7">
        <w:rPr>
          <w:rFonts w:ascii="Times New Roman" w:hAnsi="Times New Roman" w:cs="Times New Roman"/>
          <w:sz w:val="24"/>
          <w:szCs w:val="24"/>
        </w:rPr>
        <w:t xml:space="preserve">t-test for the comparison of two samples the data normality assumption is not satisfied. Therefore, Wilcoxon signed-rank test is adopted to overcome this issue. </w:t>
      </w:r>
      <w:r w:rsidR="000D1C30" w:rsidRPr="001810E7">
        <w:rPr>
          <w:rFonts w:ascii="Times New Roman" w:hAnsi="Times New Roman" w:cs="Times New Roman"/>
          <w:sz w:val="24"/>
          <w:szCs w:val="24"/>
        </w:rPr>
        <w:t>The results of Wilcoxon signed-rank test are presented in table 2. This study hypothesize</w:t>
      </w:r>
      <w:r w:rsidR="00721C45" w:rsidRPr="001810E7">
        <w:rPr>
          <w:rFonts w:ascii="Times New Roman" w:hAnsi="Times New Roman" w:cs="Times New Roman"/>
          <w:sz w:val="24"/>
          <w:szCs w:val="24"/>
        </w:rPr>
        <w:t>d</w:t>
      </w:r>
      <w:r w:rsidR="000D1C30" w:rsidRPr="001810E7">
        <w:rPr>
          <w:rFonts w:ascii="Times New Roman" w:hAnsi="Times New Roman" w:cs="Times New Roman"/>
          <w:sz w:val="24"/>
          <w:szCs w:val="24"/>
        </w:rPr>
        <w:t xml:space="preserve"> that</w:t>
      </w:r>
      <w:r w:rsidR="00721C45" w:rsidRPr="001810E7">
        <w:rPr>
          <w:rFonts w:ascii="Times New Roman" w:hAnsi="Times New Roman" w:cs="Times New Roman"/>
          <w:sz w:val="24"/>
          <w:szCs w:val="24"/>
        </w:rPr>
        <w:t xml:space="preserve"> highly digitalized banks are associated with higher profitability and lower coast ratios. The results of Wilcoxon signed-rank test are measured for the period ranging from 2013 to 2017 to measure the sustained financial performance. </w:t>
      </w:r>
      <w:r w:rsidR="001831E9" w:rsidRPr="001810E7">
        <w:rPr>
          <w:rFonts w:ascii="Times New Roman" w:hAnsi="Times New Roman" w:cs="Times New Roman"/>
          <w:sz w:val="24"/>
          <w:szCs w:val="24"/>
        </w:rPr>
        <w:t>The</w:t>
      </w:r>
      <w:r w:rsidR="006D43CB" w:rsidRPr="001810E7">
        <w:rPr>
          <w:rFonts w:ascii="Times New Roman" w:hAnsi="Times New Roman" w:cs="Times New Roman"/>
          <w:sz w:val="24"/>
          <w:szCs w:val="24"/>
        </w:rPr>
        <w:t xml:space="preserve"> results</w:t>
      </w:r>
      <w:r w:rsidR="00927235" w:rsidRPr="001810E7">
        <w:rPr>
          <w:rFonts w:ascii="Times New Roman" w:hAnsi="Times New Roman" w:cs="Times New Roman"/>
          <w:sz w:val="24"/>
          <w:szCs w:val="24"/>
        </w:rPr>
        <w:t xml:space="preserve"> (table 2)</w:t>
      </w:r>
      <w:r w:rsidR="006D43CB" w:rsidRPr="001810E7">
        <w:rPr>
          <w:rFonts w:ascii="Times New Roman" w:hAnsi="Times New Roman" w:cs="Times New Roman"/>
          <w:sz w:val="24"/>
          <w:szCs w:val="24"/>
        </w:rPr>
        <w:t xml:space="preserve"> ha</w:t>
      </w:r>
      <w:r w:rsidR="006A5BAC" w:rsidRPr="001810E7">
        <w:rPr>
          <w:rFonts w:ascii="Times New Roman" w:hAnsi="Times New Roman" w:cs="Times New Roman"/>
          <w:sz w:val="24"/>
          <w:szCs w:val="24"/>
        </w:rPr>
        <w:t>ve shown that highly digitalized firm is more efficient in making profits. The mean values of both experimental group and control group</w:t>
      </w:r>
      <w:r w:rsidR="000D1C30" w:rsidRPr="001810E7">
        <w:rPr>
          <w:rFonts w:ascii="Times New Roman" w:hAnsi="Times New Roman" w:cs="Times New Roman"/>
          <w:sz w:val="24"/>
          <w:szCs w:val="24"/>
        </w:rPr>
        <w:t xml:space="preserve"> </w:t>
      </w:r>
      <w:r w:rsidR="006A5BAC" w:rsidRPr="001810E7">
        <w:rPr>
          <w:rFonts w:ascii="Times New Roman" w:hAnsi="Times New Roman" w:cs="Times New Roman"/>
          <w:sz w:val="24"/>
          <w:szCs w:val="24"/>
        </w:rPr>
        <w:t xml:space="preserve">are compared to measure difference and P-value is utilized to measure the statistical significance of the difference. </w:t>
      </w:r>
      <w:r w:rsidR="00AF1AEE" w:rsidRPr="001810E7">
        <w:rPr>
          <w:rFonts w:ascii="Times New Roman" w:hAnsi="Times New Roman" w:cs="Times New Roman"/>
          <w:sz w:val="24"/>
          <w:szCs w:val="24"/>
        </w:rPr>
        <w:t xml:space="preserve">Similarly, highly digitalized firms are found to be associated with lower cost ratios as compare to </w:t>
      </w:r>
      <w:r w:rsidR="00064417" w:rsidRPr="001810E7">
        <w:rPr>
          <w:rFonts w:ascii="Times New Roman" w:hAnsi="Times New Roman" w:cs="Times New Roman"/>
          <w:sz w:val="24"/>
          <w:szCs w:val="24"/>
        </w:rPr>
        <w:t xml:space="preserve">less digitalized firms. Hence, the </w:t>
      </w:r>
      <w:r w:rsidR="00E74949" w:rsidRPr="001810E7">
        <w:rPr>
          <w:rFonts w:ascii="Times New Roman" w:hAnsi="Times New Roman" w:cs="Times New Roman"/>
          <w:sz w:val="24"/>
          <w:szCs w:val="24"/>
        </w:rPr>
        <w:t>results of this investigation confirm</w:t>
      </w:r>
      <w:r w:rsidR="00064417" w:rsidRPr="001810E7">
        <w:rPr>
          <w:rFonts w:ascii="Times New Roman" w:hAnsi="Times New Roman" w:cs="Times New Roman"/>
          <w:sz w:val="24"/>
          <w:szCs w:val="24"/>
        </w:rPr>
        <w:t xml:space="preserve"> the proposed framework that higher financial performance is sustained in highly digitalized firm over the period of time. </w:t>
      </w:r>
    </w:p>
    <w:p w14:paraId="72D71D94" w14:textId="77777777" w:rsidR="00AE4256" w:rsidRPr="001810E7" w:rsidRDefault="00AE4256" w:rsidP="00E4320D">
      <w:pPr>
        <w:spacing w:line="480" w:lineRule="auto"/>
        <w:rPr>
          <w:rFonts w:ascii="Times New Roman" w:hAnsi="Times New Roman" w:cs="Times New Roman"/>
          <w:b/>
          <w:sz w:val="24"/>
          <w:szCs w:val="24"/>
        </w:rPr>
      </w:pPr>
    </w:p>
    <w:p w14:paraId="4196A19D" w14:textId="77777777" w:rsidR="00B54C21" w:rsidRPr="001810E7" w:rsidRDefault="00B54C21" w:rsidP="00E4320D">
      <w:pPr>
        <w:spacing w:line="480" w:lineRule="auto"/>
        <w:rPr>
          <w:rFonts w:ascii="Times New Roman" w:hAnsi="Times New Roman" w:cs="Times New Roman"/>
          <w:b/>
          <w:sz w:val="24"/>
          <w:szCs w:val="24"/>
        </w:rPr>
      </w:pPr>
    </w:p>
    <w:p w14:paraId="4AC2DEC6" w14:textId="77777777" w:rsidR="00AE4256" w:rsidRPr="001810E7" w:rsidRDefault="00AE4256" w:rsidP="00E4320D">
      <w:pPr>
        <w:spacing w:line="480" w:lineRule="auto"/>
        <w:rPr>
          <w:rFonts w:ascii="Times New Roman" w:hAnsi="Times New Roman" w:cs="Times New Roman"/>
          <w:b/>
          <w:sz w:val="24"/>
          <w:szCs w:val="24"/>
        </w:rPr>
      </w:pPr>
      <w:r w:rsidRPr="001810E7">
        <w:rPr>
          <w:rFonts w:ascii="Times New Roman" w:hAnsi="Times New Roman" w:cs="Times New Roman"/>
          <w:b/>
          <w:sz w:val="24"/>
          <w:szCs w:val="24"/>
        </w:rPr>
        <w:t>Table No.</w:t>
      </w:r>
      <w:r w:rsidR="00927235" w:rsidRPr="001810E7">
        <w:rPr>
          <w:rFonts w:ascii="Times New Roman" w:hAnsi="Times New Roman" w:cs="Times New Roman"/>
          <w:b/>
          <w:sz w:val="24"/>
          <w:szCs w:val="24"/>
        </w:rPr>
        <w:t>2</w:t>
      </w:r>
      <w:r w:rsidRPr="001810E7">
        <w:rPr>
          <w:rFonts w:ascii="Times New Roman" w:hAnsi="Times New Roman" w:cs="Times New Roman"/>
          <w:b/>
          <w:sz w:val="24"/>
          <w:szCs w:val="24"/>
        </w:rPr>
        <w:t xml:space="preserve"> </w:t>
      </w:r>
      <w:r w:rsidR="00927235" w:rsidRPr="001810E7">
        <w:rPr>
          <w:rFonts w:ascii="Times New Roman" w:hAnsi="Times New Roman" w:cs="Times New Roman"/>
          <w:b/>
          <w:sz w:val="24"/>
          <w:szCs w:val="24"/>
        </w:rPr>
        <w:t>Wilcoxon Rank Test Results</w:t>
      </w:r>
    </w:p>
    <w:tbl>
      <w:tblPr>
        <w:tblW w:w="0" w:type="auto"/>
        <w:jc w:val="center"/>
        <w:tblLook w:val="04A0" w:firstRow="1" w:lastRow="0" w:firstColumn="1" w:lastColumn="0" w:noHBand="0" w:noVBand="1"/>
      </w:tblPr>
      <w:tblGrid>
        <w:gridCol w:w="1394"/>
        <w:gridCol w:w="1005"/>
        <w:gridCol w:w="705"/>
        <w:gridCol w:w="905"/>
        <w:gridCol w:w="705"/>
        <w:gridCol w:w="905"/>
        <w:gridCol w:w="705"/>
        <w:gridCol w:w="905"/>
        <w:gridCol w:w="705"/>
        <w:gridCol w:w="905"/>
      </w:tblGrid>
      <w:tr w:rsidR="001810E7" w:rsidRPr="001810E7" w14:paraId="64A7BE6C" w14:textId="77777777" w:rsidTr="00D9120E">
        <w:trPr>
          <w:trHeight w:val="255"/>
          <w:jc w:val="center"/>
        </w:trPr>
        <w:tc>
          <w:tcPr>
            <w:tcW w:w="0" w:type="auto"/>
            <w:tcBorders>
              <w:top w:val="single" w:sz="4" w:space="0" w:color="auto"/>
              <w:left w:val="nil"/>
              <w:bottom w:val="single" w:sz="4" w:space="0" w:color="auto"/>
              <w:right w:val="nil"/>
            </w:tcBorders>
            <w:shd w:val="clear" w:color="auto" w:fill="auto"/>
            <w:noWrap/>
            <w:vAlign w:val="bottom"/>
            <w:hideMark/>
          </w:tcPr>
          <w:p w14:paraId="30E92A7F" w14:textId="77777777" w:rsidR="00DD7988" w:rsidRPr="001810E7" w:rsidRDefault="00DD7988" w:rsidP="00E4320D">
            <w:pPr>
              <w:spacing w:after="0" w:line="480" w:lineRule="auto"/>
              <w:ind w:firstLineChars="1000" w:firstLine="2008"/>
              <w:rPr>
                <w:rFonts w:ascii="Times New Roman" w:eastAsia="Times New Roman" w:hAnsi="Times New Roman" w:cs="Times New Roman"/>
                <w:b/>
                <w:bCs/>
                <w:sz w:val="20"/>
                <w:szCs w:val="20"/>
                <w:lang w:eastAsia="zh-CN"/>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10186F" w14:textId="77777777" w:rsidR="00DD7988" w:rsidRPr="001810E7" w:rsidRDefault="00DD7988" w:rsidP="00E4320D">
            <w:pPr>
              <w:spacing w:after="0" w:line="480" w:lineRule="auto"/>
              <w:rPr>
                <w:rFonts w:ascii="Times New Roman" w:eastAsia="Times New Roman" w:hAnsi="Times New Roman" w:cs="Times New Roman"/>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0865369" w14:textId="77777777" w:rsidR="00DD7988" w:rsidRPr="001810E7" w:rsidRDefault="00DD7988" w:rsidP="00E4320D">
            <w:pPr>
              <w:spacing w:after="0" w:line="480" w:lineRule="auto"/>
              <w:jc w:val="right"/>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3AAB01" w14:textId="77777777" w:rsidR="00DD7988" w:rsidRPr="001810E7" w:rsidRDefault="00DD7988" w:rsidP="00E4320D">
            <w:pPr>
              <w:spacing w:after="0" w:line="480" w:lineRule="auto"/>
              <w:rPr>
                <w:rFonts w:ascii="Times New Roman" w:eastAsia="Times New Roman" w:hAnsi="Times New Roman" w:cs="Times New Roman"/>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1BF0042" w14:textId="77777777" w:rsidR="00DD7988" w:rsidRPr="001810E7" w:rsidRDefault="00DD7988" w:rsidP="00E4320D">
            <w:pPr>
              <w:spacing w:after="0" w:line="480" w:lineRule="auto"/>
              <w:jc w:val="right"/>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79B4F9" w14:textId="77777777" w:rsidR="00DD7988" w:rsidRPr="001810E7" w:rsidRDefault="00DD7988" w:rsidP="00E4320D">
            <w:pPr>
              <w:spacing w:after="0" w:line="480" w:lineRule="auto"/>
              <w:rPr>
                <w:rFonts w:ascii="Times New Roman" w:eastAsia="Times New Roman" w:hAnsi="Times New Roman" w:cs="Times New Roman"/>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3209BDB" w14:textId="77777777" w:rsidR="00DD7988" w:rsidRPr="001810E7" w:rsidRDefault="00DD7988" w:rsidP="00E4320D">
            <w:pPr>
              <w:spacing w:after="0" w:line="480" w:lineRule="auto"/>
              <w:jc w:val="right"/>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0813E0" w14:textId="77777777" w:rsidR="00DD7988" w:rsidRPr="001810E7" w:rsidRDefault="00DD7988" w:rsidP="00E4320D">
            <w:pPr>
              <w:spacing w:after="0" w:line="480" w:lineRule="auto"/>
              <w:rPr>
                <w:rFonts w:ascii="Times New Roman" w:eastAsia="Times New Roman" w:hAnsi="Times New Roman" w:cs="Times New Roman"/>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1EF40D4" w14:textId="77777777" w:rsidR="00DD7988" w:rsidRPr="001810E7" w:rsidRDefault="00DD7988" w:rsidP="00E4320D">
            <w:pPr>
              <w:spacing w:after="0" w:line="480" w:lineRule="auto"/>
              <w:jc w:val="right"/>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2016</w:t>
            </w:r>
          </w:p>
        </w:tc>
        <w:tc>
          <w:tcPr>
            <w:tcW w:w="0" w:type="auto"/>
            <w:tcBorders>
              <w:top w:val="single" w:sz="4" w:space="0" w:color="auto"/>
              <w:left w:val="nil"/>
              <w:bottom w:val="single" w:sz="4" w:space="0" w:color="auto"/>
              <w:right w:val="nil"/>
            </w:tcBorders>
            <w:shd w:val="clear" w:color="auto" w:fill="auto"/>
            <w:noWrap/>
            <w:vAlign w:val="bottom"/>
            <w:hideMark/>
          </w:tcPr>
          <w:p w14:paraId="3296F7A8" w14:textId="77777777" w:rsidR="00DD7988" w:rsidRPr="001810E7" w:rsidRDefault="00DD7988" w:rsidP="00E4320D">
            <w:pPr>
              <w:spacing w:after="0" w:line="480" w:lineRule="auto"/>
              <w:rPr>
                <w:rFonts w:ascii="Times New Roman" w:eastAsia="Times New Roman" w:hAnsi="Times New Roman" w:cs="Times New Roman"/>
                <w:sz w:val="20"/>
                <w:szCs w:val="20"/>
                <w:lang w:eastAsia="zh-CN"/>
              </w:rPr>
            </w:pPr>
          </w:p>
        </w:tc>
      </w:tr>
      <w:tr w:rsidR="001810E7" w:rsidRPr="001810E7" w14:paraId="7A3D58FC" w14:textId="77777777" w:rsidTr="00BB69D7">
        <w:trPr>
          <w:trHeight w:val="255"/>
          <w:jc w:val="center"/>
        </w:trPr>
        <w:tc>
          <w:tcPr>
            <w:tcW w:w="0" w:type="auto"/>
            <w:tcBorders>
              <w:top w:val="single" w:sz="4" w:space="0" w:color="auto"/>
              <w:left w:val="nil"/>
              <w:bottom w:val="nil"/>
              <w:right w:val="nil"/>
            </w:tcBorders>
            <w:shd w:val="clear" w:color="auto" w:fill="auto"/>
            <w:noWrap/>
            <w:vAlign w:val="bottom"/>
            <w:hideMark/>
          </w:tcPr>
          <w:p w14:paraId="12411FA3" w14:textId="77777777" w:rsidR="00DD7988" w:rsidRPr="001810E7" w:rsidRDefault="00DD7988"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Measurement</w:t>
            </w:r>
          </w:p>
        </w:tc>
        <w:tc>
          <w:tcPr>
            <w:tcW w:w="0" w:type="auto"/>
            <w:tcBorders>
              <w:top w:val="single" w:sz="4" w:space="0" w:color="auto"/>
              <w:left w:val="nil"/>
              <w:bottom w:val="nil"/>
              <w:right w:val="nil"/>
            </w:tcBorders>
            <w:shd w:val="clear" w:color="auto" w:fill="auto"/>
            <w:noWrap/>
            <w:vAlign w:val="bottom"/>
            <w:hideMark/>
          </w:tcPr>
          <w:p w14:paraId="676760FE" w14:textId="77777777" w:rsidR="00DD7988" w:rsidRPr="001810E7" w:rsidRDefault="00DD7988"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Category</w:t>
            </w:r>
          </w:p>
        </w:tc>
        <w:tc>
          <w:tcPr>
            <w:tcW w:w="0" w:type="auto"/>
            <w:tcBorders>
              <w:top w:val="single" w:sz="4" w:space="0" w:color="auto"/>
              <w:left w:val="nil"/>
              <w:bottom w:val="nil"/>
              <w:right w:val="nil"/>
            </w:tcBorders>
            <w:shd w:val="clear" w:color="auto" w:fill="auto"/>
            <w:noWrap/>
            <w:vAlign w:val="bottom"/>
            <w:hideMark/>
          </w:tcPr>
          <w:p w14:paraId="0400D3A2" w14:textId="77777777" w:rsidR="00DD7988" w:rsidRPr="001810E7" w:rsidRDefault="00DD7988"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Mean</w:t>
            </w:r>
          </w:p>
        </w:tc>
        <w:tc>
          <w:tcPr>
            <w:tcW w:w="0" w:type="auto"/>
            <w:tcBorders>
              <w:top w:val="single" w:sz="4" w:space="0" w:color="auto"/>
              <w:left w:val="nil"/>
              <w:bottom w:val="nil"/>
              <w:right w:val="nil"/>
            </w:tcBorders>
            <w:shd w:val="clear" w:color="auto" w:fill="auto"/>
            <w:noWrap/>
            <w:vAlign w:val="bottom"/>
            <w:hideMark/>
          </w:tcPr>
          <w:p w14:paraId="2EC39BC9" w14:textId="77777777" w:rsidR="00DD7988" w:rsidRPr="001810E7" w:rsidRDefault="00DD7988"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 xml:space="preserve">P-Value </w:t>
            </w:r>
          </w:p>
        </w:tc>
        <w:tc>
          <w:tcPr>
            <w:tcW w:w="0" w:type="auto"/>
            <w:tcBorders>
              <w:top w:val="single" w:sz="4" w:space="0" w:color="auto"/>
              <w:left w:val="nil"/>
              <w:bottom w:val="nil"/>
              <w:right w:val="nil"/>
            </w:tcBorders>
            <w:shd w:val="clear" w:color="auto" w:fill="auto"/>
            <w:noWrap/>
            <w:vAlign w:val="bottom"/>
            <w:hideMark/>
          </w:tcPr>
          <w:p w14:paraId="213C2EC3" w14:textId="77777777" w:rsidR="00DD7988" w:rsidRPr="001810E7" w:rsidRDefault="00DD7988"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Mean</w:t>
            </w:r>
          </w:p>
        </w:tc>
        <w:tc>
          <w:tcPr>
            <w:tcW w:w="0" w:type="auto"/>
            <w:tcBorders>
              <w:top w:val="single" w:sz="4" w:space="0" w:color="auto"/>
              <w:left w:val="nil"/>
              <w:bottom w:val="nil"/>
              <w:right w:val="nil"/>
            </w:tcBorders>
            <w:shd w:val="clear" w:color="auto" w:fill="auto"/>
            <w:noWrap/>
            <w:vAlign w:val="bottom"/>
            <w:hideMark/>
          </w:tcPr>
          <w:p w14:paraId="1CDA9FEC" w14:textId="77777777" w:rsidR="00DD7988" w:rsidRPr="001810E7" w:rsidRDefault="00DD7988"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P-Value</w:t>
            </w:r>
          </w:p>
        </w:tc>
        <w:tc>
          <w:tcPr>
            <w:tcW w:w="0" w:type="auto"/>
            <w:tcBorders>
              <w:top w:val="single" w:sz="4" w:space="0" w:color="auto"/>
              <w:left w:val="nil"/>
              <w:bottom w:val="nil"/>
              <w:right w:val="nil"/>
            </w:tcBorders>
            <w:shd w:val="clear" w:color="auto" w:fill="auto"/>
            <w:noWrap/>
            <w:vAlign w:val="bottom"/>
            <w:hideMark/>
          </w:tcPr>
          <w:p w14:paraId="0A35D33D" w14:textId="77777777" w:rsidR="00DD7988" w:rsidRPr="001810E7" w:rsidRDefault="00DD7988"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Mean</w:t>
            </w:r>
          </w:p>
        </w:tc>
        <w:tc>
          <w:tcPr>
            <w:tcW w:w="0" w:type="auto"/>
            <w:tcBorders>
              <w:top w:val="single" w:sz="4" w:space="0" w:color="auto"/>
              <w:left w:val="nil"/>
              <w:bottom w:val="nil"/>
              <w:right w:val="nil"/>
            </w:tcBorders>
            <w:shd w:val="clear" w:color="auto" w:fill="auto"/>
            <w:noWrap/>
            <w:vAlign w:val="bottom"/>
            <w:hideMark/>
          </w:tcPr>
          <w:p w14:paraId="4DF58EF8" w14:textId="77777777" w:rsidR="00DD7988" w:rsidRPr="001810E7" w:rsidRDefault="00DD7988"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P-Value</w:t>
            </w:r>
          </w:p>
        </w:tc>
        <w:tc>
          <w:tcPr>
            <w:tcW w:w="0" w:type="auto"/>
            <w:tcBorders>
              <w:top w:val="single" w:sz="4" w:space="0" w:color="auto"/>
              <w:left w:val="nil"/>
              <w:bottom w:val="nil"/>
              <w:right w:val="nil"/>
            </w:tcBorders>
            <w:shd w:val="clear" w:color="auto" w:fill="auto"/>
            <w:noWrap/>
            <w:vAlign w:val="bottom"/>
            <w:hideMark/>
          </w:tcPr>
          <w:p w14:paraId="607AA8B1" w14:textId="77777777" w:rsidR="00DD7988" w:rsidRPr="001810E7" w:rsidRDefault="00DD7988"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Mean</w:t>
            </w:r>
          </w:p>
        </w:tc>
        <w:tc>
          <w:tcPr>
            <w:tcW w:w="0" w:type="auto"/>
            <w:tcBorders>
              <w:top w:val="single" w:sz="4" w:space="0" w:color="auto"/>
              <w:left w:val="nil"/>
              <w:bottom w:val="nil"/>
              <w:right w:val="nil"/>
            </w:tcBorders>
            <w:shd w:val="clear" w:color="auto" w:fill="auto"/>
            <w:noWrap/>
            <w:vAlign w:val="bottom"/>
            <w:hideMark/>
          </w:tcPr>
          <w:p w14:paraId="5CA67E04" w14:textId="77777777" w:rsidR="00DD7988" w:rsidRPr="001810E7" w:rsidRDefault="00DD7988"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P-Value</w:t>
            </w:r>
          </w:p>
        </w:tc>
      </w:tr>
      <w:tr w:rsidR="001810E7" w:rsidRPr="001810E7" w14:paraId="301CE5DF" w14:textId="77777777" w:rsidTr="00DD7988">
        <w:trPr>
          <w:trHeight w:val="255"/>
          <w:jc w:val="center"/>
        </w:trPr>
        <w:tc>
          <w:tcPr>
            <w:tcW w:w="0" w:type="auto"/>
            <w:tcBorders>
              <w:top w:val="nil"/>
              <w:left w:val="nil"/>
              <w:bottom w:val="nil"/>
              <w:right w:val="nil"/>
            </w:tcBorders>
            <w:shd w:val="clear" w:color="auto" w:fill="auto"/>
            <w:noWrap/>
            <w:vAlign w:val="bottom"/>
            <w:hideMark/>
          </w:tcPr>
          <w:p w14:paraId="1E8BAD37"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ROA</w:t>
            </w:r>
          </w:p>
        </w:tc>
        <w:tc>
          <w:tcPr>
            <w:tcW w:w="0" w:type="auto"/>
            <w:tcBorders>
              <w:top w:val="nil"/>
              <w:left w:val="nil"/>
              <w:bottom w:val="nil"/>
              <w:right w:val="nil"/>
            </w:tcBorders>
            <w:shd w:val="clear" w:color="auto" w:fill="auto"/>
            <w:noWrap/>
            <w:vAlign w:val="bottom"/>
            <w:hideMark/>
          </w:tcPr>
          <w:p w14:paraId="6F80DF95"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1</w:t>
            </w:r>
          </w:p>
        </w:tc>
        <w:tc>
          <w:tcPr>
            <w:tcW w:w="0" w:type="auto"/>
            <w:tcBorders>
              <w:top w:val="nil"/>
              <w:left w:val="nil"/>
              <w:bottom w:val="nil"/>
              <w:right w:val="nil"/>
            </w:tcBorders>
            <w:shd w:val="clear" w:color="auto" w:fill="auto"/>
            <w:noWrap/>
            <w:vAlign w:val="bottom"/>
            <w:hideMark/>
          </w:tcPr>
          <w:p w14:paraId="3E0E57B5"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33695E" w:rsidRPr="001810E7">
              <w:rPr>
                <w:rFonts w:ascii="Times New Roman" w:eastAsia="Times New Roman" w:hAnsi="Times New Roman" w:cs="Times New Roman"/>
                <w:sz w:val="20"/>
                <w:szCs w:val="20"/>
                <w:lang w:eastAsia="zh-CN"/>
              </w:rPr>
              <w:t>5</w:t>
            </w:r>
          </w:p>
        </w:tc>
        <w:tc>
          <w:tcPr>
            <w:tcW w:w="0" w:type="auto"/>
            <w:tcBorders>
              <w:top w:val="nil"/>
              <w:left w:val="nil"/>
              <w:bottom w:val="nil"/>
              <w:right w:val="nil"/>
            </w:tcBorders>
            <w:shd w:val="clear" w:color="auto" w:fill="auto"/>
            <w:noWrap/>
            <w:vAlign w:val="bottom"/>
            <w:hideMark/>
          </w:tcPr>
          <w:p w14:paraId="474788E7"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764064"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35</w:t>
            </w:r>
          </w:p>
        </w:tc>
        <w:tc>
          <w:tcPr>
            <w:tcW w:w="0" w:type="auto"/>
            <w:tcBorders>
              <w:top w:val="nil"/>
              <w:left w:val="nil"/>
              <w:bottom w:val="nil"/>
              <w:right w:val="nil"/>
            </w:tcBorders>
            <w:shd w:val="clear" w:color="auto" w:fill="auto"/>
            <w:noWrap/>
            <w:vAlign w:val="bottom"/>
            <w:hideMark/>
          </w:tcPr>
          <w:p w14:paraId="1E5BF111"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33695E" w:rsidRPr="001810E7">
              <w:rPr>
                <w:rFonts w:ascii="Times New Roman" w:eastAsia="Times New Roman" w:hAnsi="Times New Roman" w:cs="Times New Roman"/>
                <w:sz w:val="20"/>
                <w:szCs w:val="20"/>
                <w:lang w:eastAsia="zh-CN"/>
              </w:rPr>
              <w:t>56</w:t>
            </w:r>
          </w:p>
        </w:tc>
        <w:tc>
          <w:tcPr>
            <w:tcW w:w="0" w:type="auto"/>
            <w:tcBorders>
              <w:top w:val="nil"/>
              <w:left w:val="nil"/>
              <w:bottom w:val="nil"/>
              <w:right w:val="nil"/>
            </w:tcBorders>
            <w:shd w:val="clear" w:color="auto" w:fill="auto"/>
            <w:noWrap/>
            <w:vAlign w:val="bottom"/>
            <w:hideMark/>
          </w:tcPr>
          <w:p w14:paraId="483BE946"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764064"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13</w:t>
            </w:r>
          </w:p>
        </w:tc>
        <w:tc>
          <w:tcPr>
            <w:tcW w:w="0" w:type="auto"/>
            <w:tcBorders>
              <w:top w:val="nil"/>
              <w:left w:val="nil"/>
              <w:bottom w:val="nil"/>
              <w:right w:val="nil"/>
            </w:tcBorders>
            <w:shd w:val="clear" w:color="auto" w:fill="auto"/>
            <w:noWrap/>
            <w:vAlign w:val="bottom"/>
            <w:hideMark/>
          </w:tcPr>
          <w:p w14:paraId="3D7102F0"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0.07</w:t>
            </w:r>
            <w:r w:rsidR="003D49C3" w:rsidRPr="001810E7">
              <w:rPr>
                <w:rFonts w:ascii="Times New Roman" w:eastAsia="Times New Roman" w:hAnsi="Times New Roman" w:cs="Times New Roman"/>
                <w:sz w:val="20"/>
                <w:szCs w:val="20"/>
                <w:lang w:eastAsia="zh-CN"/>
              </w:rPr>
              <w:t>0</w:t>
            </w:r>
          </w:p>
        </w:tc>
        <w:tc>
          <w:tcPr>
            <w:tcW w:w="0" w:type="auto"/>
            <w:tcBorders>
              <w:top w:val="nil"/>
              <w:left w:val="nil"/>
              <w:bottom w:val="nil"/>
              <w:right w:val="nil"/>
            </w:tcBorders>
            <w:shd w:val="clear" w:color="auto" w:fill="auto"/>
            <w:noWrap/>
            <w:vAlign w:val="bottom"/>
            <w:hideMark/>
          </w:tcPr>
          <w:p w14:paraId="338A893B"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764064"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16</w:t>
            </w:r>
          </w:p>
        </w:tc>
        <w:tc>
          <w:tcPr>
            <w:tcW w:w="0" w:type="auto"/>
            <w:tcBorders>
              <w:top w:val="nil"/>
              <w:left w:val="nil"/>
              <w:bottom w:val="nil"/>
              <w:right w:val="nil"/>
            </w:tcBorders>
            <w:shd w:val="clear" w:color="auto" w:fill="auto"/>
            <w:noWrap/>
            <w:vAlign w:val="bottom"/>
            <w:hideMark/>
          </w:tcPr>
          <w:p w14:paraId="64BF6051"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3D49C3" w:rsidRPr="001810E7">
              <w:rPr>
                <w:rFonts w:ascii="Times New Roman" w:eastAsia="Times New Roman" w:hAnsi="Times New Roman" w:cs="Times New Roman"/>
                <w:sz w:val="20"/>
                <w:szCs w:val="20"/>
                <w:lang w:eastAsia="zh-CN"/>
              </w:rPr>
              <w:t>69</w:t>
            </w:r>
          </w:p>
        </w:tc>
        <w:tc>
          <w:tcPr>
            <w:tcW w:w="0" w:type="auto"/>
            <w:tcBorders>
              <w:top w:val="nil"/>
              <w:left w:val="nil"/>
              <w:bottom w:val="nil"/>
              <w:right w:val="nil"/>
            </w:tcBorders>
            <w:shd w:val="clear" w:color="auto" w:fill="auto"/>
            <w:noWrap/>
            <w:vAlign w:val="bottom"/>
            <w:hideMark/>
          </w:tcPr>
          <w:p w14:paraId="1CDEF2FF" w14:textId="77777777" w:rsidR="00DD7988" w:rsidRPr="001810E7" w:rsidRDefault="00DD7988" w:rsidP="00E4320D">
            <w:pPr>
              <w:spacing w:after="0" w:line="480" w:lineRule="auto"/>
              <w:jc w:val="center"/>
              <w:rPr>
                <w:rFonts w:ascii="Times New Roman" w:eastAsia="Times New Roman" w:hAnsi="Times New Roman" w:cs="Times New Roman"/>
                <w:bCs/>
                <w:sz w:val="20"/>
                <w:szCs w:val="20"/>
                <w:lang w:eastAsia="zh-CN"/>
              </w:rPr>
            </w:pPr>
            <w:r w:rsidRPr="001810E7">
              <w:rPr>
                <w:rFonts w:ascii="Times New Roman" w:eastAsia="Times New Roman" w:hAnsi="Times New Roman" w:cs="Times New Roman"/>
                <w:bCs/>
                <w:sz w:val="20"/>
                <w:szCs w:val="20"/>
                <w:lang w:eastAsia="zh-CN"/>
              </w:rPr>
              <w:t>0.0</w:t>
            </w:r>
            <w:r w:rsidR="00764064" w:rsidRPr="001810E7">
              <w:rPr>
                <w:rFonts w:ascii="Times New Roman" w:eastAsia="Times New Roman" w:hAnsi="Times New Roman" w:cs="Times New Roman"/>
                <w:bCs/>
                <w:sz w:val="20"/>
                <w:szCs w:val="20"/>
                <w:lang w:eastAsia="zh-CN"/>
              </w:rPr>
              <w:t>12</w:t>
            </w:r>
          </w:p>
        </w:tc>
      </w:tr>
      <w:tr w:rsidR="001810E7" w:rsidRPr="001810E7" w14:paraId="15D19DA5" w14:textId="77777777" w:rsidTr="00DD7988">
        <w:trPr>
          <w:trHeight w:val="255"/>
          <w:jc w:val="center"/>
        </w:trPr>
        <w:tc>
          <w:tcPr>
            <w:tcW w:w="0" w:type="auto"/>
            <w:tcBorders>
              <w:top w:val="nil"/>
              <w:left w:val="nil"/>
              <w:bottom w:val="nil"/>
              <w:right w:val="nil"/>
            </w:tcBorders>
            <w:shd w:val="clear" w:color="auto" w:fill="auto"/>
            <w:noWrap/>
            <w:vAlign w:val="bottom"/>
            <w:hideMark/>
          </w:tcPr>
          <w:p w14:paraId="5FAB6F8E"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4EE388BB"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p>
        </w:tc>
        <w:tc>
          <w:tcPr>
            <w:tcW w:w="0" w:type="auto"/>
            <w:tcBorders>
              <w:top w:val="nil"/>
              <w:left w:val="nil"/>
              <w:bottom w:val="nil"/>
              <w:right w:val="nil"/>
            </w:tcBorders>
            <w:shd w:val="clear" w:color="auto" w:fill="auto"/>
            <w:noWrap/>
            <w:vAlign w:val="bottom"/>
            <w:hideMark/>
          </w:tcPr>
          <w:p w14:paraId="0A01483A" w14:textId="77777777" w:rsidR="00DD7988"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3D49C3" w:rsidRPr="001810E7">
              <w:rPr>
                <w:rFonts w:ascii="Times New Roman" w:eastAsia="Times New Roman" w:hAnsi="Times New Roman" w:cs="Times New Roman"/>
                <w:sz w:val="20"/>
                <w:szCs w:val="20"/>
                <w:lang w:eastAsia="zh-CN"/>
              </w:rPr>
              <w:t>2</w:t>
            </w:r>
          </w:p>
        </w:tc>
        <w:tc>
          <w:tcPr>
            <w:tcW w:w="0" w:type="auto"/>
            <w:tcBorders>
              <w:top w:val="nil"/>
              <w:left w:val="nil"/>
              <w:bottom w:val="nil"/>
              <w:right w:val="nil"/>
            </w:tcBorders>
            <w:shd w:val="clear" w:color="auto" w:fill="auto"/>
            <w:noWrap/>
            <w:vAlign w:val="bottom"/>
            <w:hideMark/>
          </w:tcPr>
          <w:p w14:paraId="6E3C87D3"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233390AE"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3D49C3" w:rsidRPr="001810E7">
              <w:rPr>
                <w:rFonts w:ascii="Times New Roman" w:eastAsia="Times New Roman" w:hAnsi="Times New Roman" w:cs="Times New Roman"/>
                <w:sz w:val="20"/>
                <w:szCs w:val="20"/>
                <w:lang w:eastAsia="zh-CN"/>
              </w:rPr>
              <w:t>12</w:t>
            </w:r>
          </w:p>
        </w:tc>
        <w:tc>
          <w:tcPr>
            <w:tcW w:w="0" w:type="auto"/>
            <w:tcBorders>
              <w:top w:val="nil"/>
              <w:left w:val="nil"/>
              <w:bottom w:val="nil"/>
              <w:right w:val="nil"/>
            </w:tcBorders>
            <w:shd w:val="clear" w:color="auto" w:fill="auto"/>
            <w:noWrap/>
            <w:vAlign w:val="bottom"/>
            <w:hideMark/>
          </w:tcPr>
          <w:p w14:paraId="0C4233C3"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62C87D6E" w14:textId="77777777" w:rsidR="00DD7988" w:rsidRPr="001810E7" w:rsidRDefault="003D49C3"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w:t>
            </w:r>
            <w:r w:rsidR="00DD7988" w:rsidRPr="001810E7">
              <w:rPr>
                <w:rFonts w:ascii="Times New Roman" w:eastAsia="Times New Roman" w:hAnsi="Times New Roman" w:cs="Times New Roman"/>
                <w:sz w:val="20"/>
                <w:szCs w:val="20"/>
                <w:lang w:eastAsia="zh-CN"/>
              </w:rPr>
              <w:t>0.03</w:t>
            </w:r>
          </w:p>
        </w:tc>
        <w:tc>
          <w:tcPr>
            <w:tcW w:w="0" w:type="auto"/>
            <w:tcBorders>
              <w:top w:val="nil"/>
              <w:left w:val="nil"/>
              <w:bottom w:val="nil"/>
              <w:right w:val="nil"/>
            </w:tcBorders>
            <w:shd w:val="clear" w:color="auto" w:fill="auto"/>
            <w:noWrap/>
            <w:vAlign w:val="bottom"/>
            <w:hideMark/>
          </w:tcPr>
          <w:p w14:paraId="4080CAA4"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27EABBB6"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3D49C3" w:rsidRPr="001810E7">
              <w:rPr>
                <w:rFonts w:ascii="Times New Roman" w:eastAsia="Times New Roman" w:hAnsi="Times New Roman" w:cs="Times New Roman"/>
                <w:sz w:val="20"/>
                <w:szCs w:val="20"/>
                <w:lang w:eastAsia="zh-CN"/>
              </w:rPr>
              <w:t>31</w:t>
            </w:r>
          </w:p>
        </w:tc>
        <w:tc>
          <w:tcPr>
            <w:tcW w:w="0" w:type="auto"/>
            <w:tcBorders>
              <w:top w:val="nil"/>
              <w:left w:val="nil"/>
              <w:bottom w:val="nil"/>
              <w:right w:val="nil"/>
            </w:tcBorders>
            <w:shd w:val="clear" w:color="auto" w:fill="auto"/>
            <w:noWrap/>
            <w:vAlign w:val="bottom"/>
            <w:hideMark/>
          </w:tcPr>
          <w:p w14:paraId="73300F8E"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r>
      <w:tr w:rsidR="001810E7" w:rsidRPr="001810E7" w14:paraId="76009F56" w14:textId="77777777" w:rsidTr="00DD7988">
        <w:trPr>
          <w:trHeight w:val="255"/>
          <w:jc w:val="center"/>
        </w:trPr>
        <w:tc>
          <w:tcPr>
            <w:tcW w:w="0" w:type="auto"/>
            <w:tcBorders>
              <w:top w:val="nil"/>
              <w:left w:val="nil"/>
              <w:bottom w:val="nil"/>
              <w:right w:val="nil"/>
            </w:tcBorders>
            <w:shd w:val="clear" w:color="auto" w:fill="auto"/>
            <w:noWrap/>
            <w:vAlign w:val="bottom"/>
            <w:hideMark/>
          </w:tcPr>
          <w:p w14:paraId="25997B84"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O</w:t>
            </w:r>
            <w:r w:rsidR="00D06D6A" w:rsidRPr="001810E7">
              <w:rPr>
                <w:rFonts w:ascii="Times New Roman" w:eastAsia="Times New Roman" w:hAnsi="Times New Roman" w:cs="Times New Roman"/>
                <w:sz w:val="20"/>
                <w:szCs w:val="20"/>
                <w:lang w:eastAsia="zh-CN"/>
              </w:rPr>
              <w:t>p.</w:t>
            </w:r>
            <w:r w:rsidRPr="001810E7">
              <w:rPr>
                <w:rFonts w:ascii="Times New Roman" w:eastAsia="Times New Roman" w:hAnsi="Times New Roman" w:cs="Times New Roman"/>
                <w:sz w:val="20"/>
                <w:szCs w:val="20"/>
                <w:lang w:eastAsia="zh-CN"/>
              </w:rPr>
              <w:t>I/A</w:t>
            </w:r>
          </w:p>
        </w:tc>
        <w:tc>
          <w:tcPr>
            <w:tcW w:w="0" w:type="auto"/>
            <w:tcBorders>
              <w:top w:val="nil"/>
              <w:left w:val="nil"/>
              <w:bottom w:val="nil"/>
              <w:right w:val="nil"/>
            </w:tcBorders>
            <w:shd w:val="clear" w:color="auto" w:fill="auto"/>
            <w:noWrap/>
            <w:vAlign w:val="bottom"/>
            <w:hideMark/>
          </w:tcPr>
          <w:p w14:paraId="0C242FC1"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1</w:t>
            </w:r>
          </w:p>
        </w:tc>
        <w:tc>
          <w:tcPr>
            <w:tcW w:w="0" w:type="auto"/>
            <w:tcBorders>
              <w:top w:val="nil"/>
              <w:left w:val="nil"/>
              <w:bottom w:val="nil"/>
              <w:right w:val="nil"/>
            </w:tcBorders>
            <w:shd w:val="clear" w:color="auto" w:fill="auto"/>
            <w:noWrap/>
            <w:vAlign w:val="bottom"/>
            <w:hideMark/>
          </w:tcPr>
          <w:p w14:paraId="6348A673"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2D30A2" w:rsidRPr="001810E7">
              <w:rPr>
                <w:rFonts w:ascii="Times New Roman" w:eastAsia="Times New Roman" w:hAnsi="Times New Roman" w:cs="Times New Roman"/>
                <w:sz w:val="20"/>
                <w:szCs w:val="20"/>
                <w:lang w:eastAsia="zh-CN"/>
              </w:rPr>
              <w:t>52</w:t>
            </w:r>
          </w:p>
        </w:tc>
        <w:tc>
          <w:tcPr>
            <w:tcW w:w="0" w:type="auto"/>
            <w:tcBorders>
              <w:top w:val="nil"/>
              <w:left w:val="nil"/>
              <w:bottom w:val="nil"/>
              <w:right w:val="nil"/>
            </w:tcBorders>
            <w:shd w:val="clear" w:color="auto" w:fill="auto"/>
            <w:noWrap/>
            <w:vAlign w:val="bottom"/>
            <w:hideMark/>
          </w:tcPr>
          <w:p w14:paraId="7526717A"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2D30A2"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17</w:t>
            </w:r>
          </w:p>
        </w:tc>
        <w:tc>
          <w:tcPr>
            <w:tcW w:w="0" w:type="auto"/>
            <w:tcBorders>
              <w:top w:val="nil"/>
              <w:left w:val="nil"/>
              <w:bottom w:val="nil"/>
              <w:right w:val="nil"/>
            </w:tcBorders>
            <w:shd w:val="clear" w:color="auto" w:fill="auto"/>
            <w:noWrap/>
            <w:vAlign w:val="bottom"/>
            <w:hideMark/>
          </w:tcPr>
          <w:p w14:paraId="5EDC3E25"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2D30A2" w:rsidRPr="001810E7">
              <w:rPr>
                <w:rFonts w:ascii="Times New Roman" w:eastAsia="Times New Roman" w:hAnsi="Times New Roman" w:cs="Times New Roman"/>
                <w:sz w:val="20"/>
                <w:szCs w:val="20"/>
                <w:lang w:eastAsia="zh-CN"/>
              </w:rPr>
              <w:t>71</w:t>
            </w:r>
          </w:p>
        </w:tc>
        <w:tc>
          <w:tcPr>
            <w:tcW w:w="0" w:type="auto"/>
            <w:tcBorders>
              <w:top w:val="nil"/>
              <w:left w:val="nil"/>
              <w:bottom w:val="nil"/>
              <w:right w:val="nil"/>
            </w:tcBorders>
            <w:shd w:val="clear" w:color="auto" w:fill="auto"/>
            <w:noWrap/>
            <w:vAlign w:val="bottom"/>
            <w:hideMark/>
          </w:tcPr>
          <w:p w14:paraId="4248EFC7"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2D30A2"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32</w:t>
            </w:r>
          </w:p>
        </w:tc>
        <w:tc>
          <w:tcPr>
            <w:tcW w:w="0" w:type="auto"/>
            <w:tcBorders>
              <w:top w:val="nil"/>
              <w:left w:val="nil"/>
              <w:bottom w:val="nil"/>
              <w:right w:val="nil"/>
            </w:tcBorders>
            <w:shd w:val="clear" w:color="auto" w:fill="auto"/>
            <w:noWrap/>
            <w:vAlign w:val="bottom"/>
            <w:hideMark/>
          </w:tcPr>
          <w:p w14:paraId="03237313"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0.07</w:t>
            </w:r>
            <w:r w:rsidR="002D30A2" w:rsidRPr="001810E7">
              <w:rPr>
                <w:rFonts w:ascii="Times New Roman" w:eastAsia="Times New Roman" w:hAnsi="Times New Roman" w:cs="Times New Roman"/>
                <w:sz w:val="20"/>
                <w:szCs w:val="20"/>
                <w:lang w:eastAsia="zh-CN"/>
              </w:rPr>
              <w:t>2</w:t>
            </w:r>
          </w:p>
        </w:tc>
        <w:tc>
          <w:tcPr>
            <w:tcW w:w="0" w:type="auto"/>
            <w:tcBorders>
              <w:top w:val="nil"/>
              <w:left w:val="nil"/>
              <w:bottom w:val="nil"/>
              <w:right w:val="nil"/>
            </w:tcBorders>
            <w:shd w:val="clear" w:color="auto" w:fill="auto"/>
            <w:noWrap/>
            <w:vAlign w:val="bottom"/>
            <w:hideMark/>
          </w:tcPr>
          <w:p w14:paraId="020241D9"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2D30A2"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47</w:t>
            </w:r>
          </w:p>
        </w:tc>
        <w:tc>
          <w:tcPr>
            <w:tcW w:w="0" w:type="auto"/>
            <w:tcBorders>
              <w:top w:val="nil"/>
              <w:left w:val="nil"/>
              <w:bottom w:val="nil"/>
              <w:right w:val="nil"/>
            </w:tcBorders>
            <w:shd w:val="clear" w:color="auto" w:fill="auto"/>
            <w:noWrap/>
            <w:vAlign w:val="bottom"/>
            <w:hideMark/>
          </w:tcPr>
          <w:p w14:paraId="2BA4E02D"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2D30A2" w:rsidRPr="001810E7">
              <w:rPr>
                <w:rFonts w:ascii="Times New Roman" w:eastAsia="Times New Roman" w:hAnsi="Times New Roman" w:cs="Times New Roman"/>
                <w:sz w:val="20"/>
                <w:szCs w:val="20"/>
                <w:lang w:eastAsia="zh-CN"/>
              </w:rPr>
              <w:t>79</w:t>
            </w:r>
          </w:p>
        </w:tc>
        <w:tc>
          <w:tcPr>
            <w:tcW w:w="0" w:type="auto"/>
            <w:tcBorders>
              <w:top w:val="nil"/>
              <w:left w:val="nil"/>
              <w:bottom w:val="nil"/>
              <w:right w:val="nil"/>
            </w:tcBorders>
            <w:shd w:val="clear" w:color="auto" w:fill="auto"/>
            <w:noWrap/>
            <w:vAlign w:val="bottom"/>
            <w:hideMark/>
          </w:tcPr>
          <w:p w14:paraId="6F38ED9D"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2D30A2"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48</w:t>
            </w:r>
          </w:p>
        </w:tc>
      </w:tr>
      <w:tr w:rsidR="001810E7" w:rsidRPr="001810E7" w14:paraId="388908D8" w14:textId="77777777" w:rsidTr="00DD7988">
        <w:trPr>
          <w:trHeight w:val="255"/>
          <w:jc w:val="center"/>
        </w:trPr>
        <w:tc>
          <w:tcPr>
            <w:tcW w:w="0" w:type="auto"/>
            <w:tcBorders>
              <w:top w:val="nil"/>
              <w:left w:val="nil"/>
              <w:bottom w:val="nil"/>
              <w:right w:val="nil"/>
            </w:tcBorders>
            <w:shd w:val="clear" w:color="auto" w:fill="auto"/>
            <w:noWrap/>
            <w:vAlign w:val="bottom"/>
            <w:hideMark/>
          </w:tcPr>
          <w:p w14:paraId="10ED9776"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05D84F08"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p>
        </w:tc>
        <w:tc>
          <w:tcPr>
            <w:tcW w:w="0" w:type="auto"/>
            <w:tcBorders>
              <w:top w:val="nil"/>
              <w:left w:val="nil"/>
              <w:bottom w:val="nil"/>
              <w:right w:val="nil"/>
            </w:tcBorders>
            <w:shd w:val="clear" w:color="auto" w:fill="auto"/>
            <w:noWrap/>
            <w:vAlign w:val="bottom"/>
            <w:hideMark/>
          </w:tcPr>
          <w:p w14:paraId="565C8C1E"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C67D39" w:rsidRPr="001810E7">
              <w:rPr>
                <w:rFonts w:ascii="Times New Roman" w:eastAsia="Times New Roman" w:hAnsi="Times New Roman" w:cs="Times New Roman"/>
                <w:sz w:val="20"/>
                <w:szCs w:val="20"/>
                <w:lang w:eastAsia="zh-CN"/>
              </w:rPr>
              <w:t>44</w:t>
            </w:r>
          </w:p>
        </w:tc>
        <w:tc>
          <w:tcPr>
            <w:tcW w:w="0" w:type="auto"/>
            <w:tcBorders>
              <w:top w:val="nil"/>
              <w:left w:val="nil"/>
              <w:bottom w:val="nil"/>
              <w:right w:val="nil"/>
            </w:tcBorders>
            <w:shd w:val="clear" w:color="auto" w:fill="auto"/>
            <w:noWrap/>
            <w:vAlign w:val="bottom"/>
            <w:hideMark/>
          </w:tcPr>
          <w:p w14:paraId="37784D2A"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1D351E2D"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C67D39" w:rsidRPr="001810E7">
              <w:rPr>
                <w:rFonts w:ascii="Times New Roman" w:eastAsia="Times New Roman" w:hAnsi="Times New Roman" w:cs="Times New Roman"/>
                <w:sz w:val="20"/>
                <w:szCs w:val="20"/>
                <w:lang w:eastAsia="zh-CN"/>
              </w:rPr>
              <w:t>4</w:t>
            </w:r>
            <w:r w:rsidR="002D30A2" w:rsidRPr="001810E7">
              <w:rPr>
                <w:rFonts w:ascii="Times New Roman" w:eastAsia="Times New Roman" w:hAnsi="Times New Roman" w:cs="Times New Roman"/>
                <w:sz w:val="20"/>
                <w:szCs w:val="20"/>
                <w:lang w:eastAsia="zh-CN"/>
              </w:rPr>
              <w:t>1</w:t>
            </w:r>
          </w:p>
        </w:tc>
        <w:tc>
          <w:tcPr>
            <w:tcW w:w="0" w:type="auto"/>
            <w:tcBorders>
              <w:top w:val="nil"/>
              <w:left w:val="nil"/>
              <w:bottom w:val="nil"/>
              <w:right w:val="nil"/>
            </w:tcBorders>
            <w:shd w:val="clear" w:color="auto" w:fill="auto"/>
            <w:noWrap/>
            <w:vAlign w:val="bottom"/>
            <w:hideMark/>
          </w:tcPr>
          <w:p w14:paraId="19D356A1"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5BAF0D64"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2D30A2" w:rsidRPr="001810E7">
              <w:rPr>
                <w:rFonts w:ascii="Times New Roman" w:eastAsia="Times New Roman" w:hAnsi="Times New Roman" w:cs="Times New Roman"/>
                <w:sz w:val="20"/>
                <w:szCs w:val="20"/>
                <w:lang w:eastAsia="zh-CN"/>
              </w:rPr>
              <w:t>35</w:t>
            </w:r>
          </w:p>
        </w:tc>
        <w:tc>
          <w:tcPr>
            <w:tcW w:w="0" w:type="auto"/>
            <w:tcBorders>
              <w:top w:val="nil"/>
              <w:left w:val="nil"/>
              <w:bottom w:val="nil"/>
              <w:right w:val="nil"/>
            </w:tcBorders>
            <w:shd w:val="clear" w:color="auto" w:fill="auto"/>
            <w:noWrap/>
            <w:vAlign w:val="bottom"/>
            <w:hideMark/>
          </w:tcPr>
          <w:p w14:paraId="65A1AA4A"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060EC77B"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C67D39" w:rsidRPr="001810E7">
              <w:rPr>
                <w:rFonts w:ascii="Times New Roman" w:eastAsia="Times New Roman" w:hAnsi="Times New Roman" w:cs="Times New Roman"/>
                <w:sz w:val="20"/>
                <w:szCs w:val="20"/>
                <w:lang w:eastAsia="zh-CN"/>
              </w:rPr>
              <w:t>4</w:t>
            </w:r>
            <w:r w:rsidR="002D30A2" w:rsidRPr="001810E7">
              <w:rPr>
                <w:rFonts w:ascii="Times New Roman" w:eastAsia="Times New Roman" w:hAnsi="Times New Roman" w:cs="Times New Roman"/>
                <w:sz w:val="20"/>
                <w:szCs w:val="20"/>
                <w:lang w:eastAsia="zh-CN"/>
              </w:rPr>
              <w:t>1</w:t>
            </w:r>
          </w:p>
        </w:tc>
        <w:tc>
          <w:tcPr>
            <w:tcW w:w="0" w:type="auto"/>
            <w:tcBorders>
              <w:top w:val="nil"/>
              <w:left w:val="nil"/>
              <w:bottom w:val="nil"/>
              <w:right w:val="nil"/>
            </w:tcBorders>
            <w:shd w:val="clear" w:color="auto" w:fill="auto"/>
            <w:noWrap/>
            <w:vAlign w:val="bottom"/>
            <w:hideMark/>
          </w:tcPr>
          <w:p w14:paraId="0007710F"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r>
      <w:tr w:rsidR="001810E7" w:rsidRPr="001810E7" w14:paraId="010D4E7C" w14:textId="77777777" w:rsidTr="00DD7988">
        <w:trPr>
          <w:trHeight w:val="255"/>
          <w:jc w:val="center"/>
        </w:trPr>
        <w:tc>
          <w:tcPr>
            <w:tcW w:w="0" w:type="auto"/>
            <w:tcBorders>
              <w:top w:val="nil"/>
              <w:left w:val="nil"/>
              <w:bottom w:val="nil"/>
              <w:right w:val="nil"/>
            </w:tcBorders>
            <w:shd w:val="clear" w:color="auto" w:fill="auto"/>
            <w:noWrap/>
            <w:vAlign w:val="bottom"/>
            <w:hideMark/>
          </w:tcPr>
          <w:p w14:paraId="7C250961"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O</w:t>
            </w:r>
            <w:r w:rsidR="00D06D6A" w:rsidRPr="001810E7">
              <w:rPr>
                <w:rFonts w:ascii="Times New Roman" w:eastAsia="Times New Roman" w:hAnsi="Times New Roman" w:cs="Times New Roman"/>
                <w:sz w:val="20"/>
                <w:szCs w:val="20"/>
                <w:lang w:eastAsia="zh-CN"/>
              </w:rPr>
              <w:t>p.</w:t>
            </w:r>
            <w:r w:rsidRPr="001810E7">
              <w:rPr>
                <w:rFonts w:ascii="Times New Roman" w:eastAsia="Times New Roman" w:hAnsi="Times New Roman" w:cs="Times New Roman"/>
                <w:sz w:val="20"/>
                <w:szCs w:val="20"/>
                <w:lang w:eastAsia="zh-CN"/>
              </w:rPr>
              <w:t>I/S</w:t>
            </w:r>
          </w:p>
        </w:tc>
        <w:tc>
          <w:tcPr>
            <w:tcW w:w="0" w:type="auto"/>
            <w:tcBorders>
              <w:top w:val="nil"/>
              <w:left w:val="nil"/>
              <w:bottom w:val="nil"/>
              <w:right w:val="nil"/>
            </w:tcBorders>
            <w:shd w:val="clear" w:color="auto" w:fill="auto"/>
            <w:noWrap/>
            <w:vAlign w:val="bottom"/>
            <w:hideMark/>
          </w:tcPr>
          <w:p w14:paraId="33E5BD95"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1</w:t>
            </w:r>
          </w:p>
        </w:tc>
        <w:tc>
          <w:tcPr>
            <w:tcW w:w="0" w:type="auto"/>
            <w:tcBorders>
              <w:top w:val="nil"/>
              <w:left w:val="nil"/>
              <w:bottom w:val="nil"/>
              <w:right w:val="nil"/>
            </w:tcBorders>
            <w:shd w:val="clear" w:color="auto" w:fill="auto"/>
            <w:noWrap/>
            <w:vAlign w:val="bottom"/>
            <w:hideMark/>
          </w:tcPr>
          <w:p w14:paraId="0FA6D3F9"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C67D39" w:rsidRPr="001810E7">
              <w:rPr>
                <w:rFonts w:ascii="Times New Roman" w:eastAsia="Times New Roman" w:hAnsi="Times New Roman" w:cs="Times New Roman"/>
                <w:sz w:val="20"/>
                <w:szCs w:val="20"/>
                <w:lang w:eastAsia="zh-CN"/>
              </w:rPr>
              <w:t>79</w:t>
            </w:r>
          </w:p>
        </w:tc>
        <w:tc>
          <w:tcPr>
            <w:tcW w:w="0" w:type="auto"/>
            <w:tcBorders>
              <w:top w:val="nil"/>
              <w:left w:val="nil"/>
              <w:bottom w:val="nil"/>
              <w:right w:val="nil"/>
            </w:tcBorders>
            <w:shd w:val="clear" w:color="auto" w:fill="auto"/>
            <w:noWrap/>
            <w:vAlign w:val="bottom"/>
            <w:hideMark/>
          </w:tcPr>
          <w:p w14:paraId="0E1EBEF1"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C67D39" w:rsidRPr="001810E7">
              <w:rPr>
                <w:rFonts w:ascii="Times New Roman" w:eastAsia="Times New Roman" w:hAnsi="Times New Roman" w:cs="Times New Roman"/>
                <w:sz w:val="20"/>
                <w:szCs w:val="20"/>
                <w:lang w:eastAsia="zh-CN"/>
              </w:rPr>
              <w:t>04</w:t>
            </w:r>
            <w:r w:rsidRPr="001810E7">
              <w:rPr>
                <w:rFonts w:ascii="Times New Roman" w:eastAsia="Times New Roman" w:hAnsi="Times New Roman" w:cs="Times New Roman"/>
                <w:sz w:val="20"/>
                <w:szCs w:val="20"/>
                <w:lang w:eastAsia="zh-CN"/>
              </w:rPr>
              <w:t>6</w:t>
            </w:r>
          </w:p>
        </w:tc>
        <w:tc>
          <w:tcPr>
            <w:tcW w:w="0" w:type="auto"/>
            <w:tcBorders>
              <w:top w:val="nil"/>
              <w:left w:val="nil"/>
              <w:bottom w:val="nil"/>
              <w:right w:val="nil"/>
            </w:tcBorders>
            <w:shd w:val="clear" w:color="auto" w:fill="auto"/>
            <w:noWrap/>
            <w:vAlign w:val="bottom"/>
            <w:hideMark/>
          </w:tcPr>
          <w:p w14:paraId="4C8FE1F7"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0.10</w:t>
            </w:r>
            <w:r w:rsidR="00C67D39" w:rsidRPr="001810E7">
              <w:rPr>
                <w:rFonts w:ascii="Times New Roman" w:eastAsia="Times New Roman" w:hAnsi="Times New Roman" w:cs="Times New Roman"/>
                <w:sz w:val="20"/>
                <w:szCs w:val="20"/>
                <w:lang w:eastAsia="zh-CN"/>
              </w:rPr>
              <w:t>4</w:t>
            </w:r>
          </w:p>
        </w:tc>
        <w:tc>
          <w:tcPr>
            <w:tcW w:w="0" w:type="auto"/>
            <w:tcBorders>
              <w:top w:val="nil"/>
              <w:left w:val="nil"/>
              <w:bottom w:val="nil"/>
              <w:right w:val="nil"/>
            </w:tcBorders>
            <w:shd w:val="clear" w:color="auto" w:fill="auto"/>
            <w:noWrap/>
            <w:vAlign w:val="bottom"/>
            <w:hideMark/>
          </w:tcPr>
          <w:p w14:paraId="46DCA655"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C67D39" w:rsidRPr="001810E7">
              <w:rPr>
                <w:rFonts w:ascii="Times New Roman" w:eastAsia="Times New Roman" w:hAnsi="Times New Roman" w:cs="Times New Roman"/>
                <w:sz w:val="20"/>
                <w:szCs w:val="20"/>
                <w:lang w:eastAsia="zh-CN"/>
              </w:rPr>
              <w:t>03</w:t>
            </w:r>
            <w:r w:rsidRPr="001810E7">
              <w:rPr>
                <w:rFonts w:ascii="Times New Roman" w:eastAsia="Times New Roman" w:hAnsi="Times New Roman" w:cs="Times New Roman"/>
                <w:sz w:val="20"/>
                <w:szCs w:val="20"/>
                <w:lang w:eastAsia="zh-CN"/>
              </w:rPr>
              <w:t>6</w:t>
            </w:r>
          </w:p>
        </w:tc>
        <w:tc>
          <w:tcPr>
            <w:tcW w:w="0" w:type="auto"/>
            <w:tcBorders>
              <w:top w:val="nil"/>
              <w:left w:val="nil"/>
              <w:bottom w:val="nil"/>
              <w:right w:val="nil"/>
            </w:tcBorders>
            <w:shd w:val="clear" w:color="auto" w:fill="auto"/>
            <w:noWrap/>
            <w:vAlign w:val="bottom"/>
            <w:hideMark/>
          </w:tcPr>
          <w:p w14:paraId="19E5F069"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0.1</w:t>
            </w:r>
            <w:r w:rsidR="00C67D39" w:rsidRPr="001810E7">
              <w:rPr>
                <w:rFonts w:ascii="Times New Roman" w:eastAsia="Times New Roman" w:hAnsi="Times New Roman" w:cs="Times New Roman"/>
                <w:sz w:val="20"/>
                <w:szCs w:val="20"/>
                <w:lang w:eastAsia="zh-CN"/>
              </w:rPr>
              <w:t>35</w:t>
            </w:r>
          </w:p>
        </w:tc>
        <w:tc>
          <w:tcPr>
            <w:tcW w:w="0" w:type="auto"/>
            <w:tcBorders>
              <w:top w:val="nil"/>
              <w:left w:val="nil"/>
              <w:bottom w:val="nil"/>
              <w:right w:val="nil"/>
            </w:tcBorders>
            <w:shd w:val="clear" w:color="auto" w:fill="auto"/>
            <w:noWrap/>
            <w:vAlign w:val="bottom"/>
            <w:hideMark/>
          </w:tcPr>
          <w:p w14:paraId="2544A458"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C67D39" w:rsidRPr="001810E7">
              <w:rPr>
                <w:rFonts w:ascii="Times New Roman" w:eastAsia="Times New Roman" w:hAnsi="Times New Roman" w:cs="Times New Roman"/>
                <w:sz w:val="20"/>
                <w:szCs w:val="20"/>
                <w:lang w:eastAsia="zh-CN"/>
              </w:rPr>
              <w:t>029</w:t>
            </w:r>
          </w:p>
        </w:tc>
        <w:tc>
          <w:tcPr>
            <w:tcW w:w="0" w:type="auto"/>
            <w:tcBorders>
              <w:top w:val="nil"/>
              <w:left w:val="nil"/>
              <w:bottom w:val="nil"/>
              <w:right w:val="nil"/>
            </w:tcBorders>
            <w:shd w:val="clear" w:color="auto" w:fill="auto"/>
            <w:noWrap/>
            <w:vAlign w:val="bottom"/>
            <w:hideMark/>
          </w:tcPr>
          <w:p w14:paraId="55618049"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0.13</w:t>
            </w:r>
            <w:r w:rsidR="00C67D39" w:rsidRPr="001810E7">
              <w:rPr>
                <w:rFonts w:ascii="Times New Roman" w:eastAsia="Times New Roman" w:hAnsi="Times New Roman" w:cs="Times New Roman"/>
                <w:sz w:val="20"/>
                <w:szCs w:val="20"/>
                <w:lang w:eastAsia="zh-CN"/>
              </w:rPr>
              <w:t>7</w:t>
            </w:r>
          </w:p>
        </w:tc>
        <w:tc>
          <w:tcPr>
            <w:tcW w:w="0" w:type="auto"/>
            <w:tcBorders>
              <w:top w:val="nil"/>
              <w:left w:val="nil"/>
              <w:bottom w:val="nil"/>
              <w:right w:val="nil"/>
            </w:tcBorders>
            <w:shd w:val="clear" w:color="auto" w:fill="auto"/>
            <w:noWrap/>
            <w:vAlign w:val="bottom"/>
            <w:hideMark/>
          </w:tcPr>
          <w:p w14:paraId="188352D4"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C67D39" w:rsidRPr="001810E7">
              <w:rPr>
                <w:rFonts w:ascii="Times New Roman" w:eastAsia="Times New Roman" w:hAnsi="Times New Roman" w:cs="Times New Roman"/>
                <w:sz w:val="20"/>
                <w:szCs w:val="20"/>
                <w:lang w:eastAsia="zh-CN"/>
              </w:rPr>
              <w:t>00</w:t>
            </w:r>
            <w:r w:rsidRPr="001810E7">
              <w:rPr>
                <w:rFonts w:ascii="Times New Roman" w:eastAsia="Times New Roman" w:hAnsi="Times New Roman" w:cs="Times New Roman"/>
                <w:sz w:val="20"/>
                <w:szCs w:val="20"/>
                <w:lang w:eastAsia="zh-CN"/>
              </w:rPr>
              <w:t>8</w:t>
            </w:r>
          </w:p>
        </w:tc>
      </w:tr>
      <w:tr w:rsidR="001810E7" w:rsidRPr="001810E7" w14:paraId="4EA74C11" w14:textId="77777777" w:rsidTr="00DD7988">
        <w:trPr>
          <w:trHeight w:val="255"/>
          <w:jc w:val="center"/>
        </w:trPr>
        <w:tc>
          <w:tcPr>
            <w:tcW w:w="0" w:type="auto"/>
            <w:tcBorders>
              <w:top w:val="nil"/>
              <w:left w:val="nil"/>
              <w:bottom w:val="nil"/>
              <w:right w:val="nil"/>
            </w:tcBorders>
            <w:shd w:val="clear" w:color="auto" w:fill="auto"/>
            <w:noWrap/>
            <w:vAlign w:val="bottom"/>
            <w:hideMark/>
          </w:tcPr>
          <w:p w14:paraId="768898C0"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7158F64F"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p>
        </w:tc>
        <w:tc>
          <w:tcPr>
            <w:tcW w:w="0" w:type="auto"/>
            <w:tcBorders>
              <w:top w:val="nil"/>
              <w:left w:val="nil"/>
              <w:bottom w:val="nil"/>
              <w:right w:val="nil"/>
            </w:tcBorders>
            <w:shd w:val="clear" w:color="auto" w:fill="auto"/>
            <w:noWrap/>
            <w:vAlign w:val="bottom"/>
            <w:hideMark/>
          </w:tcPr>
          <w:p w14:paraId="7CEE241D"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C67D39" w:rsidRPr="001810E7">
              <w:rPr>
                <w:rFonts w:ascii="Times New Roman" w:eastAsia="Times New Roman" w:hAnsi="Times New Roman" w:cs="Times New Roman"/>
                <w:sz w:val="20"/>
                <w:szCs w:val="20"/>
                <w:lang w:eastAsia="zh-CN"/>
              </w:rPr>
              <w:t>5</w:t>
            </w:r>
            <w:r w:rsidRPr="001810E7">
              <w:rPr>
                <w:rFonts w:ascii="Times New Roman" w:eastAsia="Times New Roman" w:hAnsi="Times New Roman" w:cs="Times New Roman"/>
                <w:sz w:val="20"/>
                <w:szCs w:val="20"/>
                <w:lang w:eastAsia="zh-CN"/>
              </w:rPr>
              <w:t>3</w:t>
            </w:r>
          </w:p>
        </w:tc>
        <w:tc>
          <w:tcPr>
            <w:tcW w:w="0" w:type="auto"/>
            <w:tcBorders>
              <w:top w:val="nil"/>
              <w:left w:val="nil"/>
              <w:bottom w:val="nil"/>
              <w:right w:val="nil"/>
            </w:tcBorders>
            <w:shd w:val="clear" w:color="auto" w:fill="auto"/>
            <w:noWrap/>
            <w:vAlign w:val="bottom"/>
            <w:hideMark/>
          </w:tcPr>
          <w:p w14:paraId="56EC70A2"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47A9D9AF"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7E30F7" w:rsidRPr="001810E7">
              <w:rPr>
                <w:rFonts w:ascii="Times New Roman" w:eastAsia="Times New Roman" w:hAnsi="Times New Roman" w:cs="Times New Roman"/>
                <w:sz w:val="20"/>
                <w:szCs w:val="20"/>
                <w:lang w:eastAsia="zh-CN"/>
              </w:rPr>
              <w:t>09</w:t>
            </w:r>
            <w:r w:rsidR="00C67D39" w:rsidRPr="001810E7">
              <w:rPr>
                <w:rFonts w:ascii="Times New Roman" w:eastAsia="Times New Roman" w:hAnsi="Times New Roman" w:cs="Times New Roman"/>
                <w:sz w:val="20"/>
                <w:szCs w:val="20"/>
                <w:lang w:eastAsia="zh-CN"/>
              </w:rPr>
              <w:t>1</w:t>
            </w:r>
          </w:p>
        </w:tc>
        <w:tc>
          <w:tcPr>
            <w:tcW w:w="0" w:type="auto"/>
            <w:tcBorders>
              <w:top w:val="nil"/>
              <w:left w:val="nil"/>
              <w:bottom w:val="nil"/>
              <w:right w:val="nil"/>
            </w:tcBorders>
            <w:shd w:val="clear" w:color="auto" w:fill="auto"/>
            <w:noWrap/>
            <w:vAlign w:val="bottom"/>
            <w:hideMark/>
          </w:tcPr>
          <w:p w14:paraId="5A10D874"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534CB7BA"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0.119</w:t>
            </w:r>
          </w:p>
        </w:tc>
        <w:tc>
          <w:tcPr>
            <w:tcW w:w="0" w:type="auto"/>
            <w:tcBorders>
              <w:top w:val="nil"/>
              <w:left w:val="nil"/>
              <w:bottom w:val="nil"/>
              <w:right w:val="nil"/>
            </w:tcBorders>
            <w:shd w:val="clear" w:color="auto" w:fill="auto"/>
            <w:noWrap/>
            <w:vAlign w:val="bottom"/>
            <w:hideMark/>
          </w:tcPr>
          <w:p w14:paraId="41312F64"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16F3DA7C"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0.129</w:t>
            </w:r>
          </w:p>
        </w:tc>
        <w:tc>
          <w:tcPr>
            <w:tcW w:w="0" w:type="auto"/>
            <w:tcBorders>
              <w:top w:val="nil"/>
              <w:left w:val="nil"/>
              <w:bottom w:val="nil"/>
              <w:right w:val="nil"/>
            </w:tcBorders>
            <w:shd w:val="clear" w:color="auto" w:fill="auto"/>
            <w:noWrap/>
            <w:vAlign w:val="bottom"/>
            <w:hideMark/>
          </w:tcPr>
          <w:p w14:paraId="241181A5"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r>
      <w:tr w:rsidR="001810E7" w:rsidRPr="001810E7" w14:paraId="32C7920F" w14:textId="77777777" w:rsidTr="00DD7988">
        <w:trPr>
          <w:trHeight w:val="255"/>
          <w:jc w:val="center"/>
        </w:trPr>
        <w:tc>
          <w:tcPr>
            <w:tcW w:w="0" w:type="auto"/>
            <w:tcBorders>
              <w:top w:val="nil"/>
              <w:left w:val="nil"/>
              <w:bottom w:val="nil"/>
              <w:right w:val="nil"/>
            </w:tcBorders>
            <w:shd w:val="clear" w:color="auto" w:fill="auto"/>
            <w:noWrap/>
            <w:vAlign w:val="bottom"/>
            <w:hideMark/>
          </w:tcPr>
          <w:p w14:paraId="031DF9B4" w14:textId="77777777" w:rsidR="00DD7988" w:rsidRPr="001810E7" w:rsidRDefault="003A5F40"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Op.E</w:t>
            </w:r>
            <w:r w:rsidR="00DD7988" w:rsidRPr="001810E7">
              <w:rPr>
                <w:rFonts w:ascii="Times New Roman" w:eastAsia="Times New Roman" w:hAnsi="Times New Roman" w:cs="Times New Roman"/>
                <w:sz w:val="20"/>
                <w:szCs w:val="20"/>
                <w:lang w:eastAsia="zh-CN"/>
              </w:rPr>
              <w:t>/S</w:t>
            </w:r>
          </w:p>
        </w:tc>
        <w:tc>
          <w:tcPr>
            <w:tcW w:w="0" w:type="auto"/>
            <w:tcBorders>
              <w:top w:val="nil"/>
              <w:left w:val="nil"/>
              <w:bottom w:val="nil"/>
              <w:right w:val="nil"/>
            </w:tcBorders>
            <w:shd w:val="clear" w:color="auto" w:fill="auto"/>
            <w:noWrap/>
            <w:vAlign w:val="bottom"/>
            <w:hideMark/>
          </w:tcPr>
          <w:p w14:paraId="3001137B"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1</w:t>
            </w:r>
          </w:p>
        </w:tc>
        <w:tc>
          <w:tcPr>
            <w:tcW w:w="0" w:type="auto"/>
            <w:tcBorders>
              <w:top w:val="nil"/>
              <w:left w:val="nil"/>
              <w:bottom w:val="nil"/>
              <w:right w:val="nil"/>
            </w:tcBorders>
            <w:shd w:val="clear" w:color="auto" w:fill="auto"/>
            <w:noWrap/>
            <w:vAlign w:val="bottom"/>
            <w:hideMark/>
          </w:tcPr>
          <w:p w14:paraId="34552C27"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2E10E2" w:rsidRPr="001810E7">
              <w:rPr>
                <w:rFonts w:ascii="Times New Roman" w:eastAsia="Times New Roman" w:hAnsi="Times New Roman" w:cs="Times New Roman"/>
                <w:sz w:val="20"/>
                <w:szCs w:val="20"/>
                <w:lang w:eastAsia="zh-CN"/>
              </w:rPr>
              <w:t>566</w:t>
            </w:r>
          </w:p>
        </w:tc>
        <w:tc>
          <w:tcPr>
            <w:tcW w:w="0" w:type="auto"/>
            <w:tcBorders>
              <w:top w:val="nil"/>
              <w:left w:val="nil"/>
              <w:bottom w:val="nil"/>
              <w:right w:val="nil"/>
            </w:tcBorders>
            <w:shd w:val="clear" w:color="auto" w:fill="auto"/>
            <w:noWrap/>
            <w:vAlign w:val="bottom"/>
            <w:hideMark/>
          </w:tcPr>
          <w:p w14:paraId="428BB62D" w14:textId="77777777" w:rsidR="00DD7988" w:rsidRPr="001810E7" w:rsidRDefault="00875E86" w:rsidP="00E4320D">
            <w:pPr>
              <w:spacing w:after="0" w:line="480" w:lineRule="auto"/>
              <w:jc w:val="center"/>
              <w:rPr>
                <w:rFonts w:ascii="Times New Roman" w:eastAsia="Times New Roman" w:hAnsi="Times New Roman" w:cs="Times New Roman"/>
                <w:bCs/>
                <w:sz w:val="20"/>
                <w:szCs w:val="20"/>
                <w:lang w:eastAsia="zh-CN"/>
              </w:rPr>
            </w:pPr>
            <w:r w:rsidRPr="001810E7">
              <w:rPr>
                <w:rFonts w:ascii="Times New Roman" w:eastAsia="Times New Roman" w:hAnsi="Times New Roman" w:cs="Times New Roman"/>
                <w:bCs/>
                <w:sz w:val="20"/>
                <w:szCs w:val="20"/>
                <w:lang w:eastAsia="zh-CN"/>
              </w:rPr>
              <w:t>0.031</w:t>
            </w:r>
          </w:p>
        </w:tc>
        <w:tc>
          <w:tcPr>
            <w:tcW w:w="0" w:type="auto"/>
            <w:tcBorders>
              <w:top w:val="nil"/>
              <w:left w:val="nil"/>
              <w:bottom w:val="nil"/>
              <w:right w:val="nil"/>
            </w:tcBorders>
            <w:shd w:val="clear" w:color="auto" w:fill="auto"/>
            <w:noWrap/>
            <w:vAlign w:val="bottom"/>
            <w:hideMark/>
          </w:tcPr>
          <w:p w14:paraId="04D8A64E"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0.66</w:t>
            </w:r>
          </w:p>
        </w:tc>
        <w:tc>
          <w:tcPr>
            <w:tcW w:w="0" w:type="auto"/>
            <w:tcBorders>
              <w:top w:val="nil"/>
              <w:left w:val="nil"/>
              <w:bottom w:val="nil"/>
              <w:right w:val="nil"/>
            </w:tcBorders>
            <w:shd w:val="clear" w:color="auto" w:fill="auto"/>
            <w:noWrap/>
            <w:vAlign w:val="bottom"/>
            <w:hideMark/>
          </w:tcPr>
          <w:p w14:paraId="0670BC88" w14:textId="77777777" w:rsidR="00DD7988" w:rsidRPr="001810E7" w:rsidRDefault="00DD7988" w:rsidP="00E4320D">
            <w:pPr>
              <w:spacing w:after="0" w:line="480" w:lineRule="auto"/>
              <w:jc w:val="center"/>
              <w:rPr>
                <w:rFonts w:ascii="Times New Roman" w:eastAsia="Times New Roman" w:hAnsi="Times New Roman" w:cs="Times New Roman"/>
                <w:bCs/>
                <w:sz w:val="20"/>
                <w:szCs w:val="20"/>
                <w:lang w:eastAsia="zh-CN"/>
              </w:rPr>
            </w:pPr>
            <w:r w:rsidRPr="001810E7">
              <w:rPr>
                <w:rFonts w:ascii="Times New Roman" w:eastAsia="Times New Roman" w:hAnsi="Times New Roman" w:cs="Times New Roman"/>
                <w:bCs/>
                <w:sz w:val="20"/>
                <w:szCs w:val="20"/>
                <w:lang w:eastAsia="zh-CN"/>
              </w:rPr>
              <w:t>0.02</w:t>
            </w:r>
            <w:r w:rsidR="002E10E2" w:rsidRPr="001810E7">
              <w:rPr>
                <w:rFonts w:ascii="Times New Roman" w:eastAsia="Times New Roman" w:hAnsi="Times New Roman" w:cs="Times New Roman"/>
                <w:bCs/>
                <w:sz w:val="20"/>
                <w:szCs w:val="20"/>
                <w:lang w:eastAsia="zh-CN"/>
              </w:rPr>
              <w:t>8</w:t>
            </w:r>
            <w:r w:rsidRPr="001810E7">
              <w:rPr>
                <w:rFonts w:ascii="Times New Roman" w:eastAsia="Times New Roman" w:hAnsi="Times New Roman" w:cs="Times New Roman"/>
                <w:bCs/>
                <w:sz w:val="20"/>
                <w:szCs w:val="20"/>
                <w:lang w:eastAsia="zh-CN"/>
              </w:rPr>
              <w:t xml:space="preserve"> </w:t>
            </w:r>
          </w:p>
        </w:tc>
        <w:tc>
          <w:tcPr>
            <w:tcW w:w="0" w:type="auto"/>
            <w:tcBorders>
              <w:top w:val="nil"/>
              <w:left w:val="nil"/>
              <w:bottom w:val="nil"/>
              <w:right w:val="nil"/>
            </w:tcBorders>
            <w:shd w:val="clear" w:color="auto" w:fill="auto"/>
            <w:noWrap/>
            <w:vAlign w:val="bottom"/>
            <w:hideMark/>
          </w:tcPr>
          <w:p w14:paraId="2DFD57BE"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0.6</w:t>
            </w:r>
            <w:r w:rsidR="00875E86" w:rsidRPr="001810E7">
              <w:rPr>
                <w:rFonts w:ascii="Times New Roman" w:eastAsia="Times New Roman" w:hAnsi="Times New Roman" w:cs="Times New Roman"/>
                <w:sz w:val="20"/>
                <w:szCs w:val="20"/>
                <w:lang w:eastAsia="zh-CN"/>
              </w:rPr>
              <w:t>14</w:t>
            </w:r>
          </w:p>
        </w:tc>
        <w:tc>
          <w:tcPr>
            <w:tcW w:w="0" w:type="auto"/>
            <w:tcBorders>
              <w:top w:val="nil"/>
              <w:left w:val="nil"/>
              <w:bottom w:val="nil"/>
              <w:right w:val="nil"/>
            </w:tcBorders>
            <w:shd w:val="clear" w:color="auto" w:fill="auto"/>
            <w:noWrap/>
            <w:vAlign w:val="bottom"/>
            <w:hideMark/>
          </w:tcPr>
          <w:p w14:paraId="6B1BDF8D" w14:textId="77777777" w:rsidR="00DD7988" w:rsidRPr="001810E7" w:rsidRDefault="00DD7988" w:rsidP="00E4320D">
            <w:pPr>
              <w:spacing w:after="0" w:line="480" w:lineRule="auto"/>
              <w:jc w:val="center"/>
              <w:rPr>
                <w:rFonts w:ascii="Times New Roman" w:eastAsia="Times New Roman" w:hAnsi="Times New Roman" w:cs="Times New Roman"/>
                <w:bCs/>
                <w:sz w:val="20"/>
                <w:szCs w:val="20"/>
                <w:lang w:eastAsia="zh-CN"/>
              </w:rPr>
            </w:pPr>
            <w:r w:rsidRPr="001810E7">
              <w:rPr>
                <w:rFonts w:ascii="Times New Roman" w:eastAsia="Times New Roman" w:hAnsi="Times New Roman" w:cs="Times New Roman"/>
                <w:bCs/>
                <w:sz w:val="20"/>
                <w:szCs w:val="20"/>
                <w:lang w:eastAsia="zh-CN"/>
              </w:rPr>
              <w:t>0.0</w:t>
            </w:r>
            <w:r w:rsidR="00875E86" w:rsidRPr="001810E7">
              <w:rPr>
                <w:rFonts w:ascii="Times New Roman" w:eastAsia="Times New Roman" w:hAnsi="Times New Roman" w:cs="Times New Roman"/>
                <w:bCs/>
                <w:sz w:val="20"/>
                <w:szCs w:val="20"/>
                <w:lang w:eastAsia="zh-CN"/>
              </w:rPr>
              <w:t>0</w:t>
            </w:r>
            <w:r w:rsidR="002E10E2" w:rsidRPr="001810E7">
              <w:rPr>
                <w:rFonts w:ascii="Times New Roman" w:eastAsia="Times New Roman" w:hAnsi="Times New Roman" w:cs="Times New Roman"/>
                <w:bCs/>
                <w:sz w:val="20"/>
                <w:szCs w:val="20"/>
                <w:lang w:eastAsia="zh-CN"/>
              </w:rPr>
              <w:t>6</w:t>
            </w:r>
            <w:r w:rsidRPr="001810E7">
              <w:rPr>
                <w:rFonts w:ascii="Times New Roman" w:eastAsia="Times New Roman" w:hAnsi="Times New Roman" w:cs="Times New Roman"/>
                <w:bCs/>
                <w:sz w:val="20"/>
                <w:szCs w:val="20"/>
                <w:lang w:eastAsia="zh-CN"/>
              </w:rPr>
              <w:t xml:space="preserve"> </w:t>
            </w:r>
          </w:p>
        </w:tc>
        <w:tc>
          <w:tcPr>
            <w:tcW w:w="0" w:type="auto"/>
            <w:tcBorders>
              <w:top w:val="nil"/>
              <w:left w:val="nil"/>
              <w:bottom w:val="nil"/>
              <w:right w:val="nil"/>
            </w:tcBorders>
            <w:shd w:val="clear" w:color="auto" w:fill="auto"/>
            <w:noWrap/>
            <w:vAlign w:val="bottom"/>
            <w:hideMark/>
          </w:tcPr>
          <w:p w14:paraId="275C01A9"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875E86" w:rsidRPr="001810E7">
              <w:rPr>
                <w:rFonts w:ascii="Times New Roman" w:eastAsia="Times New Roman" w:hAnsi="Times New Roman" w:cs="Times New Roman"/>
                <w:sz w:val="20"/>
                <w:szCs w:val="20"/>
                <w:lang w:eastAsia="zh-CN"/>
              </w:rPr>
              <w:t>5</w:t>
            </w:r>
            <w:r w:rsidRPr="001810E7">
              <w:rPr>
                <w:rFonts w:ascii="Times New Roman" w:eastAsia="Times New Roman" w:hAnsi="Times New Roman" w:cs="Times New Roman"/>
                <w:sz w:val="20"/>
                <w:szCs w:val="20"/>
                <w:lang w:eastAsia="zh-CN"/>
              </w:rPr>
              <w:t>48</w:t>
            </w:r>
          </w:p>
        </w:tc>
        <w:tc>
          <w:tcPr>
            <w:tcW w:w="0" w:type="auto"/>
            <w:tcBorders>
              <w:top w:val="nil"/>
              <w:left w:val="nil"/>
              <w:bottom w:val="nil"/>
              <w:right w:val="nil"/>
            </w:tcBorders>
            <w:shd w:val="clear" w:color="auto" w:fill="auto"/>
            <w:noWrap/>
            <w:vAlign w:val="bottom"/>
            <w:hideMark/>
          </w:tcPr>
          <w:p w14:paraId="0FB8775B"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875E86"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15</w:t>
            </w:r>
          </w:p>
        </w:tc>
      </w:tr>
      <w:tr w:rsidR="001810E7" w:rsidRPr="001810E7" w14:paraId="01A4C094" w14:textId="77777777" w:rsidTr="00DD7988">
        <w:trPr>
          <w:trHeight w:val="255"/>
          <w:jc w:val="center"/>
        </w:trPr>
        <w:tc>
          <w:tcPr>
            <w:tcW w:w="0" w:type="auto"/>
            <w:tcBorders>
              <w:top w:val="nil"/>
              <w:left w:val="nil"/>
              <w:bottom w:val="nil"/>
              <w:right w:val="nil"/>
            </w:tcBorders>
            <w:shd w:val="clear" w:color="auto" w:fill="auto"/>
            <w:noWrap/>
            <w:vAlign w:val="bottom"/>
            <w:hideMark/>
          </w:tcPr>
          <w:p w14:paraId="2D3B258A"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511BDBAD"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p>
        </w:tc>
        <w:tc>
          <w:tcPr>
            <w:tcW w:w="0" w:type="auto"/>
            <w:tcBorders>
              <w:top w:val="nil"/>
              <w:left w:val="nil"/>
              <w:bottom w:val="nil"/>
              <w:right w:val="nil"/>
            </w:tcBorders>
            <w:shd w:val="clear" w:color="auto" w:fill="auto"/>
            <w:noWrap/>
            <w:vAlign w:val="bottom"/>
            <w:hideMark/>
          </w:tcPr>
          <w:p w14:paraId="34C74CB2"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875E86" w:rsidRPr="001810E7">
              <w:rPr>
                <w:rFonts w:ascii="Times New Roman" w:eastAsia="Times New Roman" w:hAnsi="Times New Roman" w:cs="Times New Roman"/>
                <w:sz w:val="20"/>
                <w:szCs w:val="20"/>
                <w:lang w:eastAsia="zh-CN"/>
              </w:rPr>
              <w:t>725</w:t>
            </w:r>
          </w:p>
        </w:tc>
        <w:tc>
          <w:tcPr>
            <w:tcW w:w="0" w:type="auto"/>
            <w:tcBorders>
              <w:top w:val="nil"/>
              <w:left w:val="nil"/>
              <w:bottom w:val="nil"/>
              <w:right w:val="nil"/>
            </w:tcBorders>
            <w:shd w:val="clear" w:color="auto" w:fill="auto"/>
            <w:noWrap/>
            <w:vAlign w:val="bottom"/>
            <w:hideMark/>
          </w:tcPr>
          <w:p w14:paraId="5CD62221"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1DE8212F"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0.6</w:t>
            </w:r>
            <w:r w:rsidR="00875E86" w:rsidRPr="001810E7">
              <w:rPr>
                <w:rFonts w:ascii="Times New Roman" w:eastAsia="Times New Roman" w:hAnsi="Times New Roman" w:cs="Times New Roman"/>
                <w:sz w:val="20"/>
                <w:szCs w:val="20"/>
                <w:lang w:eastAsia="zh-CN"/>
              </w:rPr>
              <w:t>83</w:t>
            </w:r>
          </w:p>
        </w:tc>
        <w:tc>
          <w:tcPr>
            <w:tcW w:w="0" w:type="auto"/>
            <w:tcBorders>
              <w:top w:val="nil"/>
              <w:left w:val="nil"/>
              <w:bottom w:val="nil"/>
              <w:right w:val="nil"/>
            </w:tcBorders>
            <w:shd w:val="clear" w:color="auto" w:fill="auto"/>
            <w:noWrap/>
            <w:vAlign w:val="bottom"/>
            <w:hideMark/>
          </w:tcPr>
          <w:p w14:paraId="6D4DCFB4"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5D261F1B"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0.6</w:t>
            </w:r>
            <w:r w:rsidR="00875E86" w:rsidRPr="001810E7">
              <w:rPr>
                <w:rFonts w:ascii="Times New Roman" w:eastAsia="Times New Roman" w:hAnsi="Times New Roman" w:cs="Times New Roman"/>
                <w:sz w:val="20"/>
                <w:szCs w:val="20"/>
                <w:lang w:eastAsia="zh-CN"/>
              </w:rPr>
              <w:t>28</w:t>
            </w:r>
          </w:p>
        </w:tc>
        <w:tc>
          <w:tcPr>
            <w:tcW w:w="0" w:type="auto"/>
            <w:tcBorders>
              <w:top w:val="nil"/>
              <w:left w:val="nil"/>
              <w:bottom w:val="nil"/>
              <w:right w:val="nil"/>
            </w:tcBorders>
            <w:shd w:val="clear" w:color="auto" w:fill="auto"/>
            <w:noWrap/>
            <w:vAlign w:val="bottom"/>
            <w:hideMark/>
          </w:tcPr>
          <w:p w14:paraId="1A842C3F"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5BA233C4"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0.6</w:t>
            </w:r>
            <w:r w:rsidR="00875E86" w:rsidRPr="001810E7">
              <w:rPr>
                <w:rFonts w:ascii="Times New Roman" w:eastAsia="Times New Roman" w:hAnsi="Times New Roman" w:cs="Times New Roman"/>
                <w:sz w:val="20"/>
                <w:szCs w:val="20"/>
                <w:lang w:eastAsia="zh-CN"/>
              </w:rPr>
              <w:t>72</w:t>
            </w:r>
          </w:p>
        </w:tc>
        <w:tc>
          <w:tcPr>
            <w:tcW w:w="0" w:type="auto"/>
            <w:tcBorders>
              <w:top w:val="nil"/>
              <w:left w:val="nil"/>
              <w:bottom w:val="nil"/>
              <w:right w:val="nil"/>
            </w:tcBorders>
            <w:shd w:val="clear" w:color="auto" w:fill="auto"/>
            <w:noWrap/>
            <w:vAlign w:val="bottom"/>
            <w:hideMark/>
          </w:tcPr>
          <w:p w14:paraId="78A8DFF5"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r>
      <w:tr w:rsidR="001810E7" w:rsidRPr="001810E7" w14:paraId="1B6B8C9D" w14:textId="77777777" w:rsidTr="00DD7988">
        <w:trPr>
          <w:trHeight w:val="255"/>
          <w:jc w:val="center"/>
        </w:trPr>
        <w:tc>
          <w:tcPr>
            <w:tcW w:w="0" w:type="auto"/>
            <w:tcBorders>
              <w:top w:val="nil"/>
              <w:left w:val="nil"/>
              <w:bottom w:val="nil"/>
              <w:right w:val="nil"/>
            </w:tcBorders>
            <w:shd w:val="clear" w:color="auto" w:fill="auto"/>
            <w:noWrap/>
            <w:vAlign w:val="bottom"/>
            <w:hideMark/>
          </w:tcPr>
          <w:p w14:paraId="287CA9EF"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O</w:t>
            </w:r>
            <w:r w:rsidR="003A5F40" w:rsidRPr="001810E7">
              <w:rPr>
                <w:rFonts w:ascii="Times New Roman" w:eastAsia="Times New Roman" w:hAnsi="Times New Roman" w:cs="Times New Roman"/>
                <w:sz w:val="20"/>
                <w:szCs w:val="20"/>
                <w:lang w:eastAsia="zh-CN"/>
              </w:rPr>
              <w:t>p&amp;AE</w:t>
            </w:r>
            <w:r w:rsidRPr="001810E7">
              <w:rPr>
                <w:rFonts w:ascii="Times New Roman" w:eastAsia="Times New Roman" w:hAnsi="Times New Roman" w:cs="Times New Roman"/>
                <w:sz w:val="20"/>
                <w:szCs w:val="20"/>
                <w:lang w:eastAsia="zh-CN"/>
              </w:rPr>
              <w:t>/S</w:t>
            </w:r>
          </w:p>
        </w:tc>
        <w:tc>
          <w:tcPr>
            <w:tcW w:w="0" w:type="auto"/>
            <w:tcBorders>
              <w:top w:val="nil"/>
              <w:left w:val="nil"/>
              <w:bottom w:val="nil"/>
              <w:right w:val="nil"/>
            </w:tcBorders>
            <w:shd w:val="clear" w:color="auto" w:fill="auto"/>
            <w:noWrap/>
            <w:vAlign w:val="bottom"/>
            <w:hideMark/>
          </w:tcPr>
          <w:p w14:paraId="51900A32"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1</w:t>
            </w:r>
          </w:p>
        </w:tc>
        <w:tc>
          <w:tcPr>
            <w:tcW w:w="0" w:type="auto"/>
            <w:tcBorders>
              <w:top w:val="nil"/>
              <w:left w:val="nil"/>
              <w:bottom w:val="nil"/>
              <w:right w:val="nil"/>
            </w:tcBorders>
            <w:shd w:val="clear" w:color="auto" w:fill="auto"/>
            <w:noWrap/>
            <w:vAlign w:val="bottom"/>
            <w:hideMark/>
          </w:tcPr>
          <w:p w14:paraId="1DE3F360"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0.82</w:t>
            </w:r>
            <w:r w:rsidR="00DF0DA7" w:rsidRPr="001810E7">
              <w:rPr>
                <w:rFonts w:ascii="Times New Roman" w:eastAsia="Times New Roman" w:hAnsi="Times New Roman" w:cs="Times New Roman"/>
                <w:sz w:val="20"/>
                <w:szCs w:val="20"/>
                <w:lang w:eastAsia="zh-CN"/>
              </w:rPr>
              <w:t>1</w:t>
            </w:r>
          </w:p>
        </w:tc>
        <w:tc>
          <w:tcPr>
            <w:tcW w:w="0" w:type="auto"/>
            <w:tcBorders>
              <w:top w:val="nil"/>
              <w:left w:val="nil"/>
              <w:bottom w:val="nil"/>
              <w:right w:val="nil"/>
            </w:tcBorders>
            <w:shd w:val="clear" w:color="auto" w:fill="auto"/>
            <w:noWrap/>
            <w:vAlign w:val="bottom"/>
            <w:hideMark/>
          </w:tcPr>
          <w:p w14:paraId="4CFC6584"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DF0DA7" w:rsidRPr="001810E7">
              <w:rPr>
                <w:rFonts w:ascii="Times New Roman" w:eastAsia="Times New Roman" w:hAnsi="Times New Roman" w:cs="Times New Roman"/>
                <w:sz w:val="20"/>
                <w:szCs w:val="20"/>
                <w:lang w:eastAsia="zh-CN"/>
              </w:rPr>
              <w:t>038</w:t>
            </w:r>
          </w:p>
        </w:tc>
        <w:tc>
          <w:tcPr>
            <w:tcW w:w="0" w:type="auto"/>
            <w:tcBorders>
              <w:top w:val="nil"/>
              <w:left w:val="nil"/>
              <w:bottom w:val="nil"/>
              <w:right w:val="nil"/>
            </w:tcBorders>
            <w:shd w:val="clear" w:color="auto" w:fill="auto"/>
            <w:noWrap/>
            <w:vAlign w:val="bottom"/>
            <w:hideMark/>
          </w:tcPr>
          <w:p w14:paraId="09CF6946"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0.8</w:t>
            </w:r>
            <w:r w:rsidR="00DF0DA7" w:rsidRPr="001810E7">
              <w:rPr>
                <w:rFonts w:ascii="Times New Roman" w:eastAsia="Times New Roman" w:hAnsi="Times New Roman" w:cs="Times New Roman"/>
                <w:sz w:val="20"/>
                <w:szCs w:val="20"/>
                <w:lang w:eastAsia="zh-CN"/>
              </w:rPr>
              <w:t>1</w:t>
            </w:r>
            <w:r w:rsidRPr="001810E7">
              <w:rPr>
                <w:rFonts w:ascii="Times New Roman" w:eastAsia="Times New Roman" w:hAnsi="Times New Roman" w:cs="Times New Roman"/>
                <w:sz w:val="20"/>
                <w:szCs w:val="20"/>
                <w:lang w:eastAsia="zh-CN"/>
              </w:rPr>
              <w:t>6</w:t>
            </w:r>
          </w:p>
        </w:tc>
        <w:tc>
          <w:tcPr>
            <w:tcW w:w="0" w:type="auto"/>
            <w:tcBorders>
              <w:top w:val="nil"/>
              <w:left w:val="nil"/>
              <w:bottom w:val="nil"/>
              <w:right w:val="nil"/>
            </w:tcBorders>
            <w:shd w:val="clear" w:color="auto" w:fill="auto"/>
            <w:noWrap/>
            <w:vAlign w:val="bottom"/>
            <w:hideMark/>
          </w:tcPr>
          <w:p w14:paraId="7506609E"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DF0DA7" w:rsidRPr="001810E7">
              <w:rPr>
                <w:rFonts w:ascii="Times New Roman" w:eastAsia="Times New Roman" w:hAnsi="Times New Roman" w:cs="Times New Roman"/>
                <w:sz w:val="20"/>
                <w:szCs w:val="20"/>
                <w:lang w:eastAsia="zh-CN"/>
              </w:rPr>
              <w:t>00</w:t>
            </w:r>
            <w:r w:rsidRPr="001810E7">
              <w:rPr>
                <w:rFonts w:ascii="Times New Roman" w:eastAsia="Times New Roman" w:hAnsi="Times New Roman" w:cs="Times New Roman"/>
                <w:sz w:val="20"/>
                <w:szCs w:val="20"/>
                <w:lang w:eastAsia="zh-CN"/>
              </w:rPr>
              <w:t>5</w:t>
            </w:r>
          </w:p>
        </w:tc>
        <w:tc>
          <w:tcPr>
            <w:tcW w:w="0" w:type="auto"/>
            <w:tcBorders>
              <w:top w:val="nil"/>
              <w:left w:val="nil"/>
              <w:bottom w:val="nil"/>
              <w:right w:val="nil"/>
            </w:tcBorders>
            <w:shd w:val="clear" w:color="auto" w:fill="auto"/>
            <w:noWrap/>
            <w:vAlign w:val="bottom"/>
            <w:hideMark/>
          </w:tcPr>
          <w:p w14:paraId="10B58476"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DF0DA7" w:rsidRPr="001810E7">
              <w:rPr>
                <w:rFonts w:ascii="Times New Roman" w:eastAsia="Times New Roman" w:hAnsi="Times New Roman" w:cs="Times New Roman"/>
                <w:sz w:val="20"/>
                <w:szCs w:val="20"/>
                <w:lang w:eastAsia="zh-CN"/>
              </w:rPr>
              <w:t>792</w:t>
            </w:r>
          </w:p>
        </w:tc>
        <w:tc>
          <w:tcPr>
            <w:tcW w:w="0" w:type="auto"/>
            <w:tcBorders>
              <w:top w:val="nil"/>
              <w:left w:val="nil"/>
              <w:bottom w:val="nil"/>
              <w:right w:val="nil"/>
            </w:tcBorders>
            <w:shd w:val="clear" w:color="auto" w:fill="auto"/>
            <w:noWrap/>
            <w:vAlign w:val="bottom"/>
            <w:hideMark/>
          </w:tcPr>
          <w:p w14:paraId="1EA76E79"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DF0DA7" w:rsidRPr="001810E7">
              <w:rPr>
                <w:rFonts w:ascii="Times New Roman" w:eastAsia="Times New Roman" w:hAnsi="Times New Roman" w:cs="Times New Roman"/>
                <w:sz w:val="20"/>
                <w:szCs w:val="20"/>
                <w:lang w:eastAsia="zh-CN"/>
              </w:rPr>
              <w:t>00</w:t>
            </w:r>
            <w:r w:rsidRPr="001810E7">
              <w:rPr>
                <w:rFonts w:ascii="Times New Roman" w:eastAsia="Times New Roman" w:hAnsi="Times New Roman" w:cs="Times New Roman"/>
                <w:sz w:val="20"/>
                <w:szCs w:val="20"/>
                <w:lang w:eastAsia="zh-CN"/>
              </w:rPr>
              <w:t>9</w:t>
            </w:r>
          </w:p>
        </w:tc>
        <w:tc>
          <w:tcPr>
            <w:tcW w:w="0" w:type="auto"/>
            <w:tcBorders>
              <w:top w:val="nil"/>
              <w:left w:val="nil"/>
              <w:bottom w:val="nil"/>
              <w:right w:val="nil"/>
            </w:tcBorders>
            <w:shd w:val="clear" w:color="auto" w:fill="auto"/>
            <w:noWrap/>
            <w:vAlign w:val="bottom"/>
            <w:hideMark/>
          </w:tcPr>
          <w:p w14:paraId="1845D600"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DF0DA7" w:rsidRPr="001810E7">
              <w:rPr>
                <w:rFonts w:ascii="Times New Roman" w:eastAsia="Times New Roman" w:hAnsi="Times New Roman" w:cs="Times New Roman"/>
                <w:sz w:val="20"/>
                <w:szCs w:val="20"/>
                <w:lang w:eastAsia="zh-CN"/>
              </w:rPr>
              <w:t>791</w:t>
            </w:r>
          </w:p>
        </w:tc>
        <w:tc>
          <w:tcPr>
            <w:tcW w:w="0" w:type="auto"/>
            <w:tcBorders>
              <w:top w:val="nil"/>
              <w:left w:val="nil"/>
              <w:bottom w:val="nil"/>
              <w:right w:val="nil"/>
            </w:tcBorders>
            <w:shd w:val="clear" w:color="auto" w:fill="auto"/>
            <w:noWrap/>
            <w:vAlign w:val="bottom"/>
            <w:hideMark/>
          </w:tcPr>
          <w:p w14:paraId="4A2F80C3"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0.04</w:t>
            </w:r>
            <w:r w:rsidR="00DF0DA7" w:rsidRPr="001810E7">
              <w:rPr>
                <w:rFonts w:ascii="Times New Roman" w:eastAsia="Times New Roman" w:hAnsi="Times New Roman" w:cs="Times New Roman"/>
                <w:sz w:val="20"/>
                <w:szCs w:val="20"/>
                <w:lang w:eastAsia="zh-CN"/>
              </w:rPr>
              <w:t>3</w:t>
            </w:r>
          </w:p>
        </w:tc>
      </w:tr>
      <w:tr w:rsidR="00DD7988" w:rsidRPr="001810E7" w14:paraId="1DC9961D" w14:textId="77777777" w:rsidTr="00DD7988">
        <w:trPr>
          <w:trHeight w:val="255"/>
          <w:jc w:val="center"/>
        </w:trPr>
        <w:tc>
          <w:tcPr>
            <w:tcW w:w="0" w:type="auto"/>
            <w:tcBorders>
              <w:top w:val="nil"/>
              <w:left w:val="nil"/>
              <w:bottom w:val="nil"/>
              <w:right w:val="nil"/>
            </w:tcBorders>
            <w:shd w:val="clear" w:color="auto" w:fill="auto"/>
            <w:noWrap/>
            <w:vAlign w:val="bottom"/>
            <w:hideMark/>
          </w:tcPr>
          <w:p w14:paraId="07FE195D"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3A1FAC59"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p>
        </w:tc>
        <w:tc>
          <w:tcPr>
            <w:tcW w:w="0" w:type="auto"/>
            <w:tcBorders>
              <w:top w:val="nil"/>
              <w:left w:val="nil"/>
              <w:bottom w:val="nil"/>
              <w:right w:val="nil"/>
            </w:tcBorders>
            <w:shd w:val="clear" w:color="auto" w:fill="auto"/>
            <w:noWrap/>
            <w:vAlign w:val="bottom"/>
            <w:hideMark/>
          </w:tcPr>
          <w:p w14:paraId="6C23A892"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0.836</w:t>
            </w:r>
          </w:p>
        </w:tc>
        <w:tc>
          <w:tcPr>
            <w:tcW w:w="0" w:type="auto"/>
            <w:tcBorders>
              <w:top w:val="nil"/>
              <w:left w:val="nil"/>
              <w:bottom w:val="nil"/>
              <w:right w:val="nil"/>
            </w:tcBorders>
            <w:shd w:val="clear" w:color="auto" w:fill="auto"/>
            <w:noWrap/>
            <w:vAlign w:val="bottom"/>
            <w:hideMark/>
          </w:tcPr>
          <w:p w14:paraId="2F06EBDD"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37935CD2"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0.83</w:t>
            </w:r>
          </w:p>
        </w:tc>
        <w:tc>
          <w:tcPr>
            <w:tcW w:w="0" w:type="auto"/>
            <w:tcBorders>
              <w:top w:val="nil"/>
              <w:left w:val="nil"/>
              <w:bottom w:val="nil"/>
              <w:right w:val="nil"/>
            </w:tcBorders>
            <w:shd w:val="clear" w:color="auto" w:fill="auto"/>
            <w:noWrap/>
            <w:vAlign w:val="bottom"/>
            <w:hideMark/>
          </w:tcPr>
          <w:p w14:paraId="2B5CAE78"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1D9E04B1"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0.82</w:t>
            </w:r>
          </w:p>
        </w:tc>
        <w:tc>
          <w:tcPr>
            <w:tcW w:w="0" w:type="auto"/>
            <w:tcBorders>
              <w:top w:val="nil"/>
              <w:left w:val="nil"/>
              <w:bottom w:val="nil"/>
              <w:right w:val="nil"/>
            </w:tcBorders>
            <w:shd w:val="clear" w:color="auto" w:fill="auto"/>
            <w:noWrap/>
            <w:vAlign w:val="bottom"/>
            <w:hideMark/>
          </w:tcPr>
          <w:p w14:paraId="5226BEA2"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336C3FDE"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0.817</w:t>
            </w:r>
          </w:p>
        </w:tc>
        <w:tc>
          <w:tcPr>
            <w:tcW w:w="0" w:type="auto"/>
            <w:tcBorders>
              <w:top w:val="nil"/>
              <w:left w:val="nil"/>
              <w:bottom w:val="nil"/>
              <w:right w:val="nil"/>
            </w:tcBorders>
            <w:shd w:val="clear" w:color="auto" w:fill="auto"/>
            <w:noWrap/>
            <w:vAlign w:val="bottom"/>
            <w:hideMark/>
          </w:tcPr>
          <w:p w14:paraId="5ADAFA85" w14:textId="77777777" w:rsidR="00DD7988" w:rsidRPr="001810E7" w:rsidRDefault="00DD7988" w:rsidP="00E4320D">
            <w:pPr>
              <w:spacing w:after="0" w:line="480" w:lineRule="auto"/>
              <w:jc w:val="center"/>
              <w:rPr>
                <w:rFonts w:ascii="Times New Roman" w:eastAsia="Times New Roman" w:hAnsi="Times New Roman" w:cs="Times New Roman"/>
                <w:sz w:val="20"/>
                <w:szCs w:val="20"/>
                <w:lang w:eastAsia="zh-CN"/>
              </w:rPr>
            </w:pPr>
          </w:p>
        </w:tc>
      </w:tr>
    </w:tbl>
    <w:p w14:paraId="5990892F" w14:textId="77777777" w:rsidR="001E40C6" w:rsidRPr="001810E7" w:rsidRDefault="001E40C6" w:rsidP="00E4320D">
      <w:pPr>
        <w:autoSpaceDE w:val="0"/>
        <w:autoSpaceDN w:val="0"/>
        <w:adjustRightInd w:val="0"/>
        <w:spacing w:after="0" w:line="480" w:lineRule="auto"/>
        <w:ind w:left="1440" w:firstLine="720"/>
        <w:rPr>
          <w:rFonts w:ascii="Times New Roman" w:hAnsi="Times New Roman" w:cs="Times New Roman"/>
          <w:b/>
          <w:bCs/>
          <w:sz w:val="24"/>
          <w:szCs w:val="24"/>
        </w:rPr>
      </w:pPr>
    </w:p>
    <w:tbl>
      <w:tblPr>
        <w:tblpPr w:leftFromText="180" w:rightFromText="180" w:vertAnchor="text" w:horzAnchor="margin" w:tblpY="-53"/>
        <w:tblW w:w="4655" w:type="dxa"/>
        <w:tblLook w:val="04A0" w:firstRow="1" w:lastRow="0" w:firstColumn="1" w:lastColumn="0" w:noHBand="0" w:noVBand="1"/>
      </w:tblPr>
      <w:tblGrid>
        <w:gridCol w:w="1394"/>
        <w:gridCol w:w="1144"/>
        <w:gridCol w:w="1401"/>
        <w:gridCol w:w="716"/>
      </w:tblGrid>
      <w:tr w:rsidR="001810E7" w:rsidRPr="001810E7" w14:paraId="622B0DCF" w14:textId="77777777" w:rsidTr="00D44E71">
        <w:trPr>
          <w:trHeight w:val="255"/>
        </w:trPr>
        <w:tc>
          <w:tcPr>
            <w:tcW w:w="1394" w:type="dxa"/>
            <w:tcBorders>
              <w:top w:val="single" w:sz="4" w:space="0" w:color="auto"/>
              <w:left w:val="nil"/>
              <w:bottom w:val="single" w:sz="4" w:space="0" w:color="auto"/>
              <w:right w:val="nil"/>
            </w:tcBorders>
            <w:shd w:val="clear" w:color="auto" w:fill="auto"/>
            <w:noWrap/>
            <w:vAlign w:val="bottom"/>
            <w:hideMark/>
          </w:tcPr>
          <w:p w14:paraId="18EBC830" w14:textId="77777777" w:rsidR="0033695E" w:rsidRPr="001810E7" w:rsidRDefault="0033695E" w:rsidP="00E4320D">
            <w:pPr>
              <w:spacing w:after="0" w:line="480" w:lineRule="auto"/>
              <w:ind w:firstLineChars="1000" w:firstLine="2008"/>
              <w:rPr>
                <w:rFonts w:ascii="Times New Roman" w:eastAsia="Times New Roman" w:hAnsi="Times New Roman" w:cs="Times New Roman"/>
                <w:b/>
                <w:bCs/>
                <w:sz w:val="20"/>
                <w:szCs w:val="20"/>
                <w:lang w:eastAsia="zh-CN"/>
              </w:rPr>
            </w:pP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286B936F"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p>
        </w:tc>
        <w:tc>
          <w:tcPr>
            <w:tcW w:w="1401" w:type="dxa"/>
            <w:tcBorders>
              <w:top w:val="single" w:sz="4" w:space="0" w:color="auto"/>
              <w:left w:val="single" w:sz="4" w:space="0" w:color="auto"/>
              <w:bottom w:val="single" w:sz="4" w:space="0" w:color="auto"/>
              <w:right w:val="nil"/>
            </w:tcBorders>
            <w:shd w:val="clear" w:color="auto" w:fill="auto"/>
            <w:noWrap/>
            <w:vAlign w:val="bottom"/>
            <w:hideMark/>
          </w:tcPr>
          <w:p w14:paraId="4203D36E" w14:textId="77777777" w:rsidR="0033695E" w:rsidRPr="001810E7" w:rsidRDefault="0033695E" w:rsidP="00E4320D">
            <w:pPr>
              <w:spacing w:after="0" w:line="480" w:lineRule="auto"/>
              <w:ind w:right="600"/>
              <w:jc w:val="right"/>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2017</w:t>
            </w:r>
          </w:p>
        </w:tc>
        <w:tc>
          <w:tcPr>
            <w:tcW w:w="716" w:type="dxa"/>
            <w:tcBorders>
              <w:top w:val="single" w:sz="4" w:space="0" w:color="auto"/>
              <w:left w:val="nil"/>
              <w:bottom w:val="single" w:sz="4" w:space="0" w:color="auto"/>
              <w:right w:val="nil"/>
            </w:tcBorders>
            <w:shd w:val="clear" w:color="auto" w:fill="auto"/>
            <w:noWrap/>
            <w:vAlign w:val="bottom"/>
            <w:hideMark/>
          </w:tcPr>
          <w:p w14:paraId="27D2EF17"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p>
        </w:tc>
      </w:tr>
      <w:tr w:rsidR="001810E7" w:rsidRPr="001810E7" w14:paraId="337FEC01" w14:textId="77777777" w:rsidTr="00D44E71">
        <w:trPr>
          <w:trHeight w:val="255"/>
        </w:trPr>
        <w:tc>
          <w:tcPr>
            <w:tcW w:w="1394" w:type="dxa"/>
            <w:tcBorders>
              <w:top w:val="single" w:sz="4" w:space="0" w:color="auto"/>
              <w:left w:val="nil"/>
              <w:bottom w:val="nil"/>
              <w:right w:val="nil"/>
            </w:tcBorders>
            <w:shd w:val="clear" w:color="auto" w:fill="auto"/>
            <w:noWrap/>
            <w:vAlign w:val="bottom"/>
            <w:hideMark/>
          </w:tcPr>
          <w:p w14:paraId="28BDB0D7" w14:textId="77777777" w:rsidR="0033695E" w:rsidRPr="001810E7" w:rsidRDefault="0033695E"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Measurement</w:t>
            </w:r>
          </w:p>
        </w:tc>
        <w:tc>
          <w:tcPr>
            <w:tcW w:w="1144" w:type="dxa"/>
            <w:tcBorders>
              <w:top w:val="single" w:sz="4" w:space="0" w:color="auto"/>
              <w:left w:val="nil"/>
              <w:bottom w:val="nil"/>
              <w:right w:val="nil"/>
            </w:tcBorders>
            <w:shd w:val="clear" w:color="auto" w:fill="auto"/>
            <w:noWrap/>
            <w:vAlign w:val="bottom"/>
            <w:hideMark/>
          </w:tcPr>
          <w:p w14:paraId="1035FE80" w14:textId="77777777" w:rsidR="0033695E" w:rsidRPr="001810E7" w:rsidRDefault="0033695E"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Category</w:t>
            </w:r>
          </w:p>
        </w:tc>
        <w:tc>
          <w:tcPr>
            <w:tcW w:w="1401" w:type="dxa"/>
            <w:tcBorders>
              <w:top w:val="single" w:sz="4" w:space="0" w:color="auto"/>
              <w:left w:val="nil"/>
              <w:bottom w:val="nil"/>
              <w:right w:val="nil"/>
            </w:tcBorders>
            <w:shd w:val="clear" w:color="auto" w:fill="auto"/>
            <w:noWrap/>
            <w:vAlign w:val="bottom"/>
            <w:hideMark/>
          </w:tcPr>
          <w:p w14:paraId="0271388A" w14:textId="77777777" w:rsidR="0033695E" w:rsidRPr="001810E7" w:rsidRDefault="0033695E" w:rsidP="00E4320D">
            <w:pPr>
              <w:spacing w:after="0" w:line="480" w:lineRule="auto"/>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Mean</w:t>
            </w:r>
          </w:p>
        </w:tc>
        <w:tc>
          <w:tcPr>
            <w:tcW w:w="716" w:type="dxa"/>
            <w:tcBorders>
              <w:top w:val="single" w:sz="4" w:space="0" w:color="auto"/>
              <w:left w:val="nil"/>
              <w:bottom w:val="nil"/>
              <w:right w:val="nil"/>
            </w:tcBorders>
            <w:shd w:val="clear" w:color="auto" w:fill="auto"/>
            <w:noWrap/>
            <w:vAlign w:val="bottom"/>
            <w:hideMark/>
          </w:tcPr>
          <w:p w14:paraId="4C92B6E9" w14:textId="77777777" w:rsidR="0033695E" w:rsidRPr="001810E7" w:rsidRDefault="0033695E"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
                <w:bCs/>
                <w:sz w:val="20"/>
                <w:szCs w:val="20"/>
                <w:lang w:eastAsia="zh-CN"/>
              </w:rPr>
              <w:t xml:space="preserve">P-Value </w:t>
            </w:r>
          </w:p>
        </w:tc>
      </w:tr>
      <w:tr w:rsidR="001810E7" w:rsidRPr="001810E7" w14:paraId="3EF92934" w14:textId="77777777" w:rsidTr="00D44E71">
        <w:trPr>
          <w:trHeight w:val="255"/>
        </w:trPr>
        <w:tc>
          <w:tcPr>
            <w:tcW w:w="1394" w:type="dxa"/>
            <w:tcBorders>
              <w:top w:val="nil"/>
              <w:left w:val="nil"/>
              <w:bottom w:val="nil"/>
              <w:right w:val="nil"/>
            </w:tcBorders>
            <w:shd w:val="clear" w:color="auto" w:fill="auto"/>
            <w:noWrap/>
            <w:vAlign w:val="bottom"/>
            <w:hideMark/>
          </w:tcPr>
          <w:p w14:paraId="4D8DA74C"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ROA</w:t>
            </w:r>
          </w:p>
        </w:tc>
        <w:tc>
          <w:tcPr>
            <w:tcW w:w="1144" w:type="dxa"/>
            <w:tcBorders>
              <w:top w:val="nil"/>
              <w:left w:val="nil"/>
              <w:bottom w:val="nil"/>
              <w:right w:val="nil"/>
            </w:tcBorders>
            <w:shd w:val="clear" w:color="auto" w:fill="auto"/>
            <w:noWrap/>
            <w:vAlign w:val="bottom"/>
            <w:hideMark/>
          </w:tcPr>
          <w:p w14:paraId="4E57ECA5"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1</w:t>
            </w:r>
          </w:p>
        </w:tc>
        <w:tc>
          <w:tcPr>
            <w:tcW w:w="1401" w:type="dxa"/>
            <w:tcBorders>
              <w:top w:val="nil"/>
              <w:left w:val="nil"/>
              <w:bottom w:val="nil"/>
              <w:right w:val="nil"/>
            </w:tcBorders>
            <w:shd w:val="clear" w:color="auto" w:fill="auto"/>
            <w:noWrap/>
            <w:vAlign w:val="bottom"/>
            <w:hideMark/>
          </w:tcPr>
          <w:p w14:paraId="1E1E4E36"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9E64F1" w:rsidRPr="001810E7">
              <w:rPr>
                <w:rFonts w:ascii="Times New Roman" w:eastAsia="Times New Roman" w:hAnsi="Times New Roman" w:cs="Times New Roman"/>
                <w:sz w:val="20"/>
                <w:szCs w:val="20"/>
                <w:lang w:eastAsia="zh-CN"/>
              </w:rPr>
              <w:t>71</w:t>
            </w:r>
          </w:p>
        </w:tc>
        <w:tc>
          <w:tcPr>
            <w:tcW w:w="716" w:type="dxa"/>
            <w:tcBorders>
              <w:top w:val="nil"/>
              <w:left w:val="nil"/>
              <w:bottom w:val="nil"/>
              <w:right w:val="nil"/>
            </w:tcBorders>
            <w:shd w:val="clear" w:color="auto" w:fill="auto"/>
            <w:noWrap/>
            <w:vAlign w:val="bottom"/>
            <w:hideMark/>
          </w:tcPr>
          <w:p w14:paraId="0BAB200C"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9E64F1"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35</w:t>
            </w:r>
          </w:p>
        </w:tc>
      </w:tr>
      <w:tr w:rsidR="001810E7" w:rsidRPr="001810E7" w14:paraId="4D51F514" w14:textId="77777777" w:rsidTr="00D44E71">
        <w:trPr>
          <w:trHeight w:val="255"/>
        </w:trPr>
        <w:tc>
          <w:tcPr>
            <w:tcW w:w="1394" w:type="dxa"/>
            <w:tcBorders>
              <w:top w:val="nil"/>
              <w:left w:val="nil"/>
              <w:bottom w:val="nil"/>
              <w:right w:val="nil"/>
            </w:tcBorders>
            <w:shd w:val="clear" w:color="auto" w:fill="auto"/>
            <w:noWrap/>
            <w:vAlign w:val="bottom"/>
            <w:hideMark/>
          </w:tcPr>
          <w:p w14:paraId="77AE763F"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p>
        </w:tc>
        <w:tc>
          <w:tcPr>
            <w:tcW w:w="1144" w:type="dxa"/>
            <w:tcBorders>
              <w:top w:val="nil"/>
              <w:left w:val="nil"/>
              <w:bottom w:val="nil"/>
              <w:right w:val="nil"/>
            </w:tcBorders>
            <w:shd w:val="clear" w:color="auto" w:fill="auto"/>
            <w:noWrap/>
            <w:vAlign w:val="bottom"/>
            <w:hideMark/>
          </w:tcPr>
          <w:p w14:paraId="7AFB3E3A"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p>
        </w:tc>
        <w:tc>
          <w:tcPr>
            <w:tcW w:w="1401" w:type="dxa"/>
            <w:tcBorders>
              <w:top w:val="nil"/>
              <w:left w:val="nil"/>
              <w:bottom w:val="nil"/>
              <w:right w:val="nil"/>
            </w:tcBorders>
            <w:shd w:val="clear" w:color="auto" w:fill="auto"/>
            <w:noWrap/>
            <w:vAlign w:val="bottom"/>
            <w:hideMark/>
          </w:tcPr>
          <w:p w14:paraId="138F3447"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9E64F1" w:rsidRPr="001810E7">
              <w:rPr>
                <w:rFonts w:ascii="Times New Roman" w:eastAsia="Times New Roman" w:hAnsi="Times New Roman" w:cs="Times New Roman"/>
                <w:sz w:val="20"/>
                <w:szCs w:val="20"/>
                <w:lang w:eastAsia="zh-CN"/>
              </w:rPr>
              <w:t>33</w:t>
            </w:r>
          </w:p>
        </w:tc>
        <w:tc>
          <w:tcPr>
            <w:tcW w:w="716" w:type="dxa"/>
            <w:tcBorders>
              <w:top w:val="nil"/>
              <w:left w:val="nil"/>
              <w:bottom w:val="nil"/>
              <w:right w:val="nil"/>
            </w:tcBorders>
            <w:shd w:val="clear" w:color="auto" w:fill="auto"/>
            <w:noWrap/>
            <w:vAlign w:val="bottom"/>
            <w:hideMark/>
          </w:tcPr>
          <w:p w14:paraId="77D54F59"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p>
        </w:tc>
      </w:tr>
      <w:tr w:rsidR="001810E7" w:rsidRPr="001810E7" w14:paraId="4DA1BA1E" w14:textId="77777777" w:rsidTr="00D44E71">
        <w:trPr>
          <w:trHeight w:val="255"/>
        </w:trPr>
        <w:tc>
          <w:tcPr>
            <w:tcW w:w="1394" w:type="dxa"/>
            <w:tcBorders>
              <w:top w:val="nil"/>
              <w:left w:val="nil"/>
              <w:bottom w:val="nil"/>
              <w:right w:val="nil"/>
            </w:tcBorders>
            <w:shd w:val="clear" w:color="auto" w:fill="auto"/>
            <w:noWrap/>
            <w:vAlign w:val="bottom"/>
            <w:hideMark/>
          </w:tcPr>
          <w:p w14:paraId="5C33E1E5"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OI/A</w:t>
            </w:r>
          </w:p>
        </w:tc>
        <w:tc>
          <w:tcPr>
            <w:tcW w:w="1144" w:type="dxa"/>
            <w:tcBorders>
              <w:top w:val="nil"/>
              <w:left w:val="nil"/>
              <w:bottom w:val="nil"/>
              <w:right w:val="nil"/>
            </w:tcBorders>
            <w:shd w:val="clear" w:color="auto" w:fill="auto"/>
            <w:noWrap/>
            <w:vAlign w:val="bottom"/>
            <w:hideMark/>
          </w:tcPr>
          <w:p w14:paraId="4D6E0208"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1</w:t>
            </w:r>
          </w:p>
        </w:tc>
        <w:tc>
          <w:tcPr>
            <w:tcW w:w="1401" w:type="dxa"/>
            <w:tcBorders>
              <w:top w:val="nil"/>
              <w:left w:val="nil"/>
              <w:bottom w:val="nil"/>
              <w:right w:val="nil"/>
            </w:tcBorders>
            <w:shd w:val="clear" w:color="auto" w:fill="auto"/>
            <w:noWrap/>
            <w:vAlign w:val="bottom"/>
            <w:hideMark/>
          </w:tcPr>
          <w:p w14:paraId="1050BFB5"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D26864" w:rsidRPr="001810E7">
              <w:rPr>
                <w:rFonts w:ascii="Times New Roman" w:eastAsia="Times New Roman" w:hAnsi="Times New Roman" w:cs="Times New Roman"/>
                <w:sz w:val="20"/>
                <w:szCs w:val="20"/>
                <w:lang w:eastAsia="zh-CN"/>
              </w:rPr>
              <w:t>84</w:t>
            </w:r>
          </w:p>
        </w:tc>
        <w:tc>
          <w:tcPr>
            <w:tcW w:w="716" w:type="dxa"/>
            <w:tcBorders>
              <w:top w:val="nil"/>
              <w:left w:val="nil"/>
              <w:bottom w:val="nil"/>
              <w:right w:val="nil"/>
            </w:tcBorders>
            <w:shd w:val="clear" w:color="auto" w:fill="auto"/>
            <w:noWrap/>
            <w:vAlign w:val="bottom"/>
            <w:hideMark/>
          </w:tcPr>
          <w:p w14:paraId="04D72B38"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D26864"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17</w:t>
            </w:r>
          </w:p>
        </w:tc>
      </w:tr>
      <w:tr w:rsidR="001810E7" w:rsidRPr="001810E7" w14:paraId="04A3ED4E" w14:textId="77777777" w:rsidTr="00D44E71">
        <w:trPr>
          <w:trHeight w:val="255"/>
        </w:trPr>
        <w:tc>
          <w:tcPr>
            <w:tcW w:w="1394" w:type="dxa"/>
            <w:tcBorders>
              <w:top w:val="nil"/>
              <w:left w:val="nil"/>
              <w:bottom w:val="nil"/>
              <w:right w:val="nil"/>
            </w:tcBorders>
            <w:shd w:val="clear" w:color="auto" w:fill="auto"/>
            <w:noWrap/>
            <w:vAlign w:val="bottom"/>
            <w:hideMark/>
          </w:tcPr>
          <w:p w14:paraId="506DE245"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p>
        </w:tc>
        <w:tc>
          <w:tcPr>
            <w:tcW w:w="1144" w:type="dxa"/>
            <w:tcBorders>
              <w:top w:val="nil"/>
              <w:left w:val="nil"/>
              <w:bottom w:val="nil"/>
              <w:right w:val="nil"/>
            </w:tcBorders>
            <w:shd w:val="clear" w:color="auto" w:fill="auto"/>
            <w:noWrap/>
            <w:vAlign w:val="bottom"/>
            <w:hideMark/>
          </w:tcPr>
          <w:p w14:paraId="228E54F3"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p>
        </w:tc>
        <w:tc>
          <w:tcPr>
            <w:tcW w:w="1401" w:type="dxa"/>
            <w:tcBorders>
              <w:top w:val="nil"/>
              <w:left w:val="nil"/>
              <w:bottom w:val="nil"/>
              <w:right w:val="nil"/>
            </w:tcBorders>
            <w:shd w:val="clear" w:color="auto" w:fill="auto"/>
            <w:noWrap/>
            <w:vAlign w:val="bottom"/>
            <w:hideMark/>
          </w:tcPr>
          <w:p w14:paraId="495DA6A0"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w:t>
            </w:r>
            <w:r w:rsidR="00D26864" w:rsidRPr="001810E7">
              <w:rPr>
                <w:rFonts w:ascii="Times New Roman" w:eastAsia="Times New Roman" w:hAnsi="Times New Roman" w:cs="Times New Roman"/>
                <w:sz w:val="20"/>
                <w:szCs w:val="20"/>
                <w:lang w:eastAsia="zh-CN"/>
              </w:rPr>
              <w:t>39</w:t>
            </w:r>
          </w:p>
        </w:tc>
        <w:tc>
          <w:tcPr>
            <w:tcW w:w="716" w:type="dxa"/>
            <w:tcBorders>
              <w:top w:val="nil"/>
              <w:left w:val="nil"/>
              <w:bottom w:val="nil"/>
              <w:right w:val="nil"/>
            </w:tcBorders>
            <w:shd w:val="clear" w:color="auto" w:fill="auto"/>
            <w:noWrap/>
            <w:vAlign w:val="bottom"/>
            <w:hideMark/>
          </w:tcPr>
          <w:p w14:paraId="28CE1261"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p>
        </w:tc>
      </w:tr>
      <w:tr w:rsidR="001810E7" w:rsidRPr="001810E7" w14:paraId="1C03E93E" w14:textId="77777777" w:rsidTr="00D44E71">
        <w:trPr>
          <w:trHeight w:val="255"/>
        </w:trPr>
        <w:tc>
          <w:tcPr>
            <w:tcW w:w="1394" w:type="dxa"/>
            <w:tcBorders>
              <w:top w:val="nil"/>
              <w:left w:val="nil"/>
              <w:bottom w:val="nil"/>
              <w:right w:val="nil"/>
            </w:tcBorders>
            <w:shd w:val="clear" w:color="auto" w:fill="auto"/>
            <w:noWrap/>
            <w:vAlign w:val="bottom"/>
            <w:hideMark/>
          </w:tcPr>
          <w:p w14:paraId="1FD3898D"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OI/S</w:t>
            </w:r>
          </w:p>
        </w:tc>
        <w:tc>
          <w:tcPr>
            <w:tcW w:w="1144" w:type="dxa"/>
            <w:tcBorders>
              <w:top w:val="nil"/>
              <w:left w:val="nil"/>
              <w:bottom w:val="nil"/>
              <w:right w:val="nil"/>
            </w:tcBorders>
            <w:shd w:val="clear" w:color="auto" w:fill="auto"/>
            <w:noWrap/>
            <w:vAlign w:val="bottom"/>
            <w:hideMark/>
          </w:tcPr>
          <w:p w14:paraId="1150B341"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1</w:t>
            </w:r>
          </w:p>
        </w:tc>
        <w:tc>
          <w:tcPr>
            <w:tcW w:w="1401" w:type="dxa"/>
            <w:tcBorders>
              <w:top w:val="nil"/>
              <w:left w:val="nil"/>
              <w:bottom w:val="nil"/>
              <w:right w:val="nil"/>
            </w:tcBorders>
            <w:shd w:val="clear" w:color="auto" w:fill="auto"/>
            <w:noWrap/>
            <w:vAlign w:val="bottom"/>
            <w:hideMark/>
          </w:tcPr>
          <w:p w14:paraId="5FF96D99"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AD56F6" w:rsidRPr="001810E7">
              <w:rPr>
                <w:rFonts w:ascii="Times New Roman" w:eastAsia="Times New Roman" w:hAnsi="Times New Roman" w:cs="Times New Roman"/>
                <w:sz w:val="20"/>
                <w:szCs w:val="20"/>
                <w:lang w:eastAsia="zh-CN"/>
              </w:rPr>
              <w:t>139</w:t>
            </w:r>
          </w:p>
        </w:tc>
        <w:tc>
          <w:tcPr>
            <w:tcW w:w="716" w:type="dxa"/>
            <w:tcBorders>
              <w:top w:val="nil"/>
              <w:left w:val="nil"/>
              <w:bottom w:val="nil"/>
              <w:right w:val="nil"/>
            </w:tcBorders>
            <w:shd w:val="clear" w:color="auto" w:fill="auto"/>
            <w:noWrap/>
            <w:vAlign w:val="bottom"/>
            <w:hideMark/>
          </w:tcPr>
          <w:p w14:paraId="7EEE6E21"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AD56F6" w:rsidRPr="001810E7">
              <w:rPr>
                <w:rFonts w:ascii="Times New Roman" w:eastAsia="Times New Roman" w:hAnsi="Times New Roman" w:cs="Times New Roman"/>
                <w:sz w:val="20"/>
                <w:szCs w:val="20"/>
                <w:lang w:eastAsia="zh-CN"/>
              </w:rPr>
              <w:t>0</w:t>
            </w:r>
            <w:r w:rsidRPr="001810E7">
              <w:rPr>
                <w:rFonts w:ascii="Times New Roman" w:eastAsia="Times New Roman" w:hAnsi="Times New Roman" w:cs="Times New Roman"/>
                <w:sz w:val="20"/>
                <w:szCs w:val="20"/>
                <w:lang w:eastAsia="zh-CN"/>
              </w:rPr>
              <w:t>4</w:t>
            </w:r>
            <w:r w:rsidR="00AD56F6" w:rsidRPr="001810E7">
              <w:rPr>
                <w:rFonts w:ascii="Times New Roman" w:eastAsia="Times New Roman" w:hAnsi="Times New Roman" w:cs="Times New Roman"/>
                <w:sz w:val="20"/>
                <w:szCs w:val="20"/>
                <w:lang w:eastAsia="zh-CN"/>
              </w:rPr>
              <w:t>8</w:t>
            </w:r>
          </w:p>
        </w:tc>
      </w:tr>
      <w:tr w:rsidR="001810E7" w:rsidRPr="001810E7" w14:paraId="6A07464C" w14:textId="77777777" w:rsidTr="00D44E71">
        <w:trPr>
          <w:trHeight w:val="255"/>
        </w:trPr>
        <w:tc>
          <w:tcPr>
            <w:tcW w:w="1394" w:type="dxa"/>
            <w:tcBorders>
              <w:top w:val="nil"/>
              <w:left w:val="nil"/>
              <w:bottom w:val="nil"/>
              <w:right w:val="nil"/>
            </w:tcBorders>
            <w:shd w:val="clear" w:color="auto" w:fill="auto"/>
            <w:noWrap/>
            <w:vAlign w:val="bottom"/>
            <w:hideMark/>
          </w:tcPr>
          <w:p w14:paraId="5D17AFBC"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p>
        </w:tc>
        <w:tc>
          <w:tcPr>
            <w:tcW w:w="1144" w:type="dxa"/>
            <w:tcBorders>
              <w:top w:val="nil"/>
              <w:left w:val="nil"/>
              <w:bottom w:val="nil"/>
              <w:right w:val="nil"/>
            </w:tcBorders>
            <w:shd w:val="clear" w:color="auto" w:fill="auto"/>
            <w:noWrap/>
            <w:vAlign w:val="bottom"/>
            <w:hideMark/>
          </w:tcPr>
          <w:p w14:paraId="70BDB2AF"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p>
        </w:tc>
        <w:tc>
          <w:tcPr>
            <w:tcW w:w="1401" w:type="dxa"/>
            <w:tcBorders>
              <w:top w:val="nil"/>
              <w:left w:val="nil"/>
              <w:bottom w:val="nil"/>
              <w:right w:val="nil"/>
            </w:tcBorders>
            <w:shd w:val="clear" w:color="auto" w:fill="auto"/>
            <w:noWrap/>
            <w:vAlign w:val="bottom"/>
            <w:hideMark/>
          </w:tcPr>
          <w:p w14:paraId="387CD94A"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0.1</w:t>
            </w:r>
            <w:r w:rsidR="00AD56F6" w:rsidRPr="001810E7">
              <w:rPr>
                <w:rFonts w:ascii="Times New Roman" w:eastAsia="Times New Roman" w:hAnsi="Times New Roman" w:cs="Times New Roman"/>
                <w:sz w:val="20"/>
                <w:szCs w:val="20"/>
                <w:lang w:eastAsia="zh-CN"/>
              </w:rPr>
              <w:t>29</w:t>
            </w:r>
          </w:p>
        </w:tc>
        <w:tc>
          <w:tcPr>
            <w:tcW w:w="716" w:type="dxa"/>
            <w:tcBorders>
              <w:top w:val="nil"/>
              <w:left w:val="nil"/>
              <w:bottom w:val="nil"/>
              <w:right w:val="nil"/>
            </w:tcBorders>
            <w:shd w:val="clear" w:color="auto" w:fill="auto"/>
            <w:noWrap/>
            <w:vAlign w:val="bottom"/>
            <w:hideMark/>
          </w:tcPr>
          <w:p w14:paraId="28A8AD26"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p>
        </w:tc>
      </w:tr>
      <w:tr w:rsidR="001810E7" w:rsidRPr="001810E7" w14:paraId="377B74A7" w14:textId="77777777" w:rsidTr="00D44E71">
        <w:trPr>
          <w:trHeight w:val="255"/>
        </w:trPr>
        <w:tc>
          <w:tcPr>
            <w:tcW w:w="1394" w:type="dxa"/>
            <w:tcBorders>
              <w:top w:val="nil"/>
              <w:left w:val="nil"/>
              <w:bottom w:val="nil"/>
              <w:right w:val="nil"/>
            </w:tcBorders>
            <w:shd w:val="clear" w:color="auto" w:fill="auto"/>
            <w:noWrap/>
            <w:vAlign w:val="bottom"/>
            <w:hideMark/>
          </w:tcPr>
          <w:p w14:paraId="3420B3FE" w14:textId="77777777" w:rsidR="0033695E" w:rsidRPr="001810E7" w:rsidRDefault="00D06D6A"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Op.E</w:t>
            </w:r>
            <w:r w:rsidR="0033695E" w:rsidRPr="001810E7">
              <w:rPr>
                <w:rFonts w:ascii="Times New Roman" w:eastAsia="Times New Roman" w:hAnsi="Times New Roman" w:cs="Times New Roman"/>
                <w:sz w:val="20"/>
                <w:szCs w:val="20"/>
                <w:lang w:eastAsia="zh-CN"/>
              </w:rPr>
              <w:t>/S</w:t>
            </w:r>
          </w:p>
        </w:tc>
        <w:tc>
          <w:tcPr>
            <w:tcW w:w="1144" w:type="dxa"/>
            <w:tcBorders>
              <w:top w:val="nil"/>
              <w:left w:val="nil"/>
              <w:bottom w:val="nil"/>
              <w:right w:val="nil"/>
            </w:tcBorders>
            <w:shd w:val="clear" w:color="auto" w:fill="auto"/>
            <w:noWrap/>
            <w:vAlign w:val="bottom"/>
            <w:hideMark/>
          </w:tcPr>
          <w:p w14:paraId="65A5DDB4"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1</w:t>
            </w:r>
          </w:p>
        </w:tc>
        <w:tc>
          <w:tcPr>
            <w:tcW w:w="1401" w:type="dxa"/>
            <w:tcBorders>
              <w:top w:val="nil"/>
              <w:left w:val="nil"/>
              <w:bottom w:val="nil"/>
              <w:right w:val="nil"/>
            </w:tcBorders>
            <w:shd w:val="clear" w:color="auto" w:fill="auto"/>
            <w:noWrap/>
            <w:vAlign w:val="bottom"/>
            <w:hideMark/>
          </w:tcPr>
          <w:p w14:paraId="273738B4"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826CDB" w:rsidRPr="001810E7">
              <w:rPr>
                <w:rFonts w:ascii="Times New Roman" w:eastAsia="Times New Roman" w:hAnsi="Times New Roman" w:cs="Times New Roman"/>
                <w:sz w:val="20"/>
                <w:szCs w:val="20"/>
                <w:lang w:eastAsia="zh-CN"/>
              </w:rPr>
              <w:t>543</w:t>
            </w:r>
          </w:p>
        </w:tc>
        <w:tc>
          <w:tcPr>
            <w:tcW w:w="716" w:type="dxa"/>
            <w:tcBorders>
              <w:top w:val="nil"/>
              <w:left w:val="nil"/>
              <w:bottom w:val="nil"/>
              <w:right w:val="nil"/>
            </w:tcBorders>
            <w:shd w:val="clear" w:color="auto" w:fill="auto"/>
            <w:noWrap/>
            <w:vAlign w:val="bottom"/>
            <w:hideMark/>
          </w:tcPr>
          <w:p w14:paraId="0C8723F7" w14:textId="77777777" w:rsidR="0033695E" w:rsidRPr="001810E7" w:rsidRDefault="0033695E" w:rsidP="00E4320D">
            <w:pPr>
              <w:spacing w:after="0" w:line="480" w:lineRule="auto"/>
              <w:jc w:val="center"/>
              <w:rPr>
                <w:rFonts w:ascii="Times New Roman" w:eastAsia="Times New Roman" w:hAnsi="Times New Roman" w:cs="Times New Roman"/>
                <w:b/>
                <w:bCs/>
                <w:sz w:val="20"/>
                <w:szCs w:val="20"/>
                <w:lang w:eastAsia="zh-CN"/>
              </w:rPr>
            </w:pPr>
            <w:r w:rsidRPr="001810E7">
              <w:rPr>
                <w:rFonts w:ascii="Times New Roman" w:eastAsia="Times New Roman" w:hAnsi="Times New Roman" w:cs="Times New Roman"/>
                <w:bCs/>
                <w:sz w:val="20"/>
                <w:szCs w:val="20"/>
                <w:lang w:eastAsia="zh-CN"/>
              </w:rPr>
              <w:t>0.</w:t>
            </w:r>
            <w:r w:rsidR="00AD56F6" w:rsidRPr="001810E7">
              <w:rPr>
                <w:rFonts w:ascii="Times New Roman" w:eastAsia="Times New Roman" w:hAnsi="Times New Roman" w:cs="Times New Roman"/>
                <w:bCs/>
                <w:sz w:val="20"/>
                <w:szCs w:val="20"/>
                <w:lang w:eastAsia="zh-CN"/>
              </w:rPr>
              <w:t>018</w:t>
            </w:r>
            <w:r w:rsidRPr="001810E7">
              <w:rPr>
                <w:rFonts w:ascii="Times New Roman" w:eastAsia="Times New Roman" w:hAnsi="Times New Roman" w:cs="Times New Roman"/>
                <w:b/>
                <w:bCs/>
                <w:sz w:val="20"/>
                <w:szCs w:val="20"/>
                <w:lang w:eastAsia="zh-CN"/>
              </w:rPr>
              <w:t xml:space="preserve"> </w:t>
            </w:r>
          </w:p>
        </w:tc>
      </w:tr>
      <w:tr w:rsidR="001810E7" w:rsidRPr="001810E7" w14:paraId="0EF06207" w14:textId="77777777" w:rsidTr="00D44E71">
        <w:trPr>
          <w:trHeight w:val="255"/>
        </w:trPr>
        <w:tc>
          <w:tcPr>
            <w:tcW w:w="1394" w:type="dxa"/>
            <w:tcBorders>
              <w:top w:val="nil"/>
              <w:left w:val="nil"/>
              <w:bottom w:val="nil"/>
              <w:right w:val="nil"/>
            </w:tcBorders>
            <w:shd w:val="clear" w:color="auto" w:fill="auto"/>
            <w:noWrap/>
            <w:vAlign w:val="bottom"/>
            <w:hideMark/>
          </w:tcPr>
          <w:p w14:paraId="1636EDCE"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p>
        </w:tc>
        <w:tc>
          <w:tcPr>
            <w:tcW w:w="1144" w:type="dxa"/>
            <w:tcBorders>
              <w:top w:val="nil"/>
              <w:left w:val="nil"/>
              <w:bottom w:val="nil"/>
              <w:right w:val="nil"/>
            </w:tcBorders>
            <w:shd w:val="clear" w:color="auto" w:fill="auto"/>
            <w:noWrap/>
            <w:vAlign w:val="bottom"/>
            <w:hideMark/>
          </w:tcPr>
          <w:p w14:paraId="544DC815"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p>
        </w:tc>
        <w:tc>
          <w:tcPr>
            <w:tcW w:w="1401" w:type="dxa"/>
            <w:tcBorders>
              <w:top w:val="nil"/>
              <w:left w:val="nil"/>
              <w:bottom w:val="nil"/>
              <w:right w:val="nil"/>
            </w:tcBorders>
            <w:shd w:val="clear" w:color="auto" w:fill="auto"/>
            <w:noWrap/>
            <w:vAlign w:val="bottom"/>
            <w:hideMark/>
          </w:tcPr>
          <w:p w14:paraId="4701BC13"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826CDB" w:rsidRPr="001810E7">
              <w:rPr>
                <w:rFonts w:ascii="Times New Roman" w:eastAsia="Times New Roman" w:hAnsi="Times New Roman" w:cs="Times New Roman"/>
                <w:sz w:val="20"/>
                <w:szCs w:val="20"/>
                <w:lang w:eastAsia="zh-CN"/>
              </w:rPr>
              <w:t>652</w:t>
            </w:r>
          </w:p>
        </w:tc>
        <w:tc>
          <w:tcPr>
            <w:tcW w:w="716" w:type="dxa"/>
            <w:tcBorders>
              <w:top w:val="nil"/>
              <w:left w:val="nil"/>
              <w:bottom w:val="nil"/>
              <w:right w:val="nil"/>
            </w:tcBorders>
            <w:shd w:val="clear" w:color="auto" w:fill="auto"/>
            <w:noWrap/>
            <w:vAlign w:val="bottom"/>
            <w:hideMark/>
          </w:tcPr>
          <w:p w14:paraId="2898F4B4"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p>
        </w:tc>
      </w:tr>
      <w:tr w:rsidR="001810E7" w:rsidRPr="001810E7" w14:paraId="4597B41A" w14:textId="77777777" w:rsidTr="00D44E71">
        <w:trPr>
          <w:trHeight w:val="255"/>
        </w:trPr>
        <w:tc>
          <w:tcPr>
            <w:tcW w:w="1394" w:type="dxa"/>
            <w:tcBorders>
              <w:top w:val="nil"/>
              <w:left w:val="nil"/>
              <w:bottom w:val="nil"/>
              <w:right w:val="nil"/>
            </w:tcBorders>
            <w:shd w:val="clear" w:color="auto" w:fill="auto"/>
            <w:noWrap/>
            <w:vAlign w:val="bottom"/>
            <w:hideMark/>
          </w:tcPr>
          <w:p w14:paraId="36ED68B5" w14:textId="77777777" w:rsidR="0033695E" w:rsidRPr="001810E7" w:rsidRDefault="003A5F40"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Op&amp;AE/S</w:t>
            </w:r>
          </w:p>
        </w:tc>
        <w:tc>
          <w:tcPr>
            <w:tcW w:w="1144" w:type="dxa"/>
            <w:tcBorders>
              <w:top w:val="nil"/>
              <w:left w:val="nil"/>
              <w:bottom w:val="nil"/>
              <w:right w:val="nil"/>
            </w:tcBorders>
            <w:shd w:val="clear" w:color="auto" w:fill="auto"/>
            <w:noWrap/>
            <w:vAlign w:val="bottom"/>
            <w:hideMark/>
          </w:tcPr>
          <w:p w14:paraId="4CD6AA24"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1</w:t>
            </w:r>
          </w:p>
        </w:tc>
        <w:tc>
          <w:tcPr>
            <w:tcW w:w="1401" w:type="dxa"/>
            <w:tcBorders>
              <w:top w:val="nil"/>
              <w:left w:val="nil"/>
              <w:bottom w:val="nil"/>
              <w:right w:val="nil"/>
            </w:tcBorders>
            <w:shd w:val="clear" w:color="auto" w:fill="auto"/>
            <w:noWrap/>
            <w:vAlign w:val="bottom"/>
            <w:hideMark/>
          </w:tcPr>
          <w:p w14:paraId="6249FE5E"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r w:rsidR="00826CDB" w:rsidRPr="001810E7">
              <w:rPr>
                <w:rFonts w:ascii="Times New Roman" w:eastAsia="Times New Roman" w:hAnsi="Times New Roman" w:cs="Times New Roman"/>
                <w:sz w:val="20"/>
                <w:szCs w:val="20"/>
                <w:lang w:eastAsia="zh-CN"/>
              </w:rPr>
              <w:t>731</w:t>
            </w:r>
          </w:p>
        </w:tc>
        <w:tc>
          <w:tcPr>
            <w:tcW w:w="716" w:type="dxa"/>
            <w:tcBorders>
              <w:top w:val="nil"/>
              <w:left w:val="nil"/>
              <w:bottom w:val="nil"/>
              <w:right w:val="nil"/>
            </w:tcBorders>
            <w:shd w:val="clear" w:color="auto" w:fill="auto"/>
            <w:noWrap/>
            <w:vAlign w:val="bottom"/>
            <w:hideMark/>
          </w:tcPr>
          <w:p w14:paraId="4BB04D71"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0.07</w:t>
            </w:r>
            <w:r w:rsidR="00826CDB" w:rsidRPr="001810E7">
              <w:rPr>
                <w:rFonts w:ascii="Times New Roman" w:eastAsia="Times New Roman" w:hAnsi="Times New Roman" w:cs="Times New Roman"/>
                <w:sz w:val="20"/>
                <w:szCs w:val="20"/>
                <w:lang w:eastAsia="zh-CN"/>
              </w:rPr>
              <w:t>3</w:t>
            </w:r>
          </w:p>
        </w:tc>
      </w:tr>
      <w:tr w:rsidR="001810E7" w:rsidRPr="001810E7" w14:paraId="60B5CE4C" w14:textId="77777777" w:rsidTr="00D44E71">
        <w:trPr>
          <w:trHeight w:val="255"/>
        </w:trPr>
        <w:tc>
          <w:tcPr>
            <w:tcW w:w="1394" w:type="dxa"/>
            <w:tcBorders>
              <w:top w:val="nil"/>
              <w:left w:val="nil"/>
              <w:bottom w:val="nil"/>
              <w:right w:val="nil"/>
            </w:tcBorders>
            <w:shd w:val="clear" w:color="auto" w:fill="auto"/>
            <w:noWrap/>
            <w:vAlign w:val="bottom"/>
            <w:hideMark/>
          </w:tcPr>
          <w:p w14:paraId="67E5314B"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p>
        </w:tc>
        <w:tc>
          <w:tcPr>
            <w:tcW w:w="1144" w:type="dxa"/>
            <w:tcBorders>
              <w:top w:val="nil"/>
              <w:left w:val="nil"/>
              <w:bottom w:val="nil"/>
              <w:right w:val="nil"/>
            </w:tcBorders>
            <w:shd w:val="clear" w:color="auto" w:fill="auto"/>
            <w:noWrap/>
            <w:vAlign w:val="bottom"/>
            <w:hideMark/>
          </w:tcPr>
          <w:p w14:paraId="5EA10102"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w:t>
            </w:r>
          </w:p>
        </w:tc>
        <w:tc>
          <w:tcPr>
            <w:tcW w:w="1401" w:type="dxa"/>
            <w:tcBorders>
              <w:top w:val="nil"/>
              <w:left w:val="nil"/>
              <w:bottom w:val="nil"/>
              <w:right w:val="nil"/>
            </w:tcBorders>
            <w:shd w:val="clear" w:color="auto" w:fill="auto"/>
            <w:noWrap/>
            <w:vAlign w:val="bottom"/>
            <w:hideMark/>
          </w:tcPr>
          <w:p w14:paraId="61B07FBE" w14:textId="77777777" w:rsidR="0033695E" w:rsidRPr="001810E7" w:rsidRDefault="0033695E" w:rsidP="00E4320D">
            <w:pPr>
              <w:spacing w:after="0" w:line="480" w:lineRule="auto"/>
              <w:rPr>
                <w:rFonts w:ascii="Times New Roman" w:eastAsia="Times New Roman" w:hAnsi="Times New Roman" w:cs="Times New Roman"/>
                <w:sz w:val="20"/>
                <w:szCs w:val="20"/>
                <w:lang w:eastAsia="zh-CN"/>
              </w:rPr>
            </w:pPr>
            <w:r w:rsidRPr="001810E7">
              <w:rPr>
                <w:rFonts w:ascii="Times New Roman" w:eastAsia="Times New Roman" w:hAnsi="Times New Roman" w:cs="Times New Roman"/>
                <w:sz w:val="20"/>
                <w:szCs w:val="20"/>
                <w:lang w:eastAsia="zh-CN"/>
              </w:rPr>
              <w:t>0.8</w:t>
            </w:r>
            <w:r w:rsidR="00826CDB" w:rsidRPr="001810E7">
              <w:rPr>
                <w:rFonts w:ascii="Times New Roman" w:eastAsia="Times New Roman" w:hAnsi="Times New Roman" w:cs="Times New Roman"/>
                <w:sz w:val="20"/>
                <w:szCs w:val="20"/>
                <w:lang w:eastAsia="zh-CN"/>
              </w:rPr>
              <w:t>11</w:t>
            </w:r>
          </w:p>
        </w:tc>
        <w:tc>
          <w:tcPr>
            <w:tcW w:w="716" w:type="dxa"/>
            <w:tcBorders>
              <w:top w:val="nil"/>
              <w:left w:val="nil"/>
              <w:bottom w:val="nil"/>
              <w:right w:val="nil"/>
            </w:tcBorders>
            <w:shd w:val="clear" w:color="auto" w:fill="auto"/>
            <w:noWrap/>
            <w:vAlign w:val="bottom"/>
            <w:hideMark/>
          </w:tcPr>
          <w:p w14:paraId="4B2189F1" w14:textId="77777777" w:rsidR="0033695E" w:rsidRPr="001810E7" w:rsidRDefault="0033695E" w:rsidP="00E4320D">
            <w:pPr>
              <w:spacing w:after="0" w:line="480" w:lineRule="auto"/>
              <w:jc w:val="center"/>
              <w:rPr>
                <w:rFonts w:ascii="Times New Roman" w:eastAsia="Times New Roman" w:hAnsi="Times New Roman" w:cs="Times New Roman"/>
                <w:sz w:val="20"/>
                <w:szCs w:val="20"/>
                <w:lang w:eastAsia="zh-CN"/>
              </w:rPr>
            </w:pPr>
          </w:p>
        </w:tc>
      </w:tr>
    </w:tbl>
    <w:p w14:paraId="39B81B17" w14:textId="77777777" w:rsidR="00E74949" w:rsidRPr="001810E7" w:rsidRDefault="00E74949" w:rsidP="00E4320D">
      <w:pPr>
        <w:autoSpaceDE w:val="0"/>
        <w:autoSpaceDN w:val="0"/>
        <w:adjustRightInd w:val="0"/>
        <w:spacing w:after="0" w:line="480" w:lineRule="auto"/>
        <w:ind w:left="1440" w:firstLine="720"/>
        <w:rPr>
          <w:rFonts w:ascii="Times New Roman" w:hAnsi="Times New Roman" w:cs="Times New Roman"/>
          <w:bCs/>
          <w:sz w:val="24"/>
          <w:szCs w:val="24"/>
        </w:rPr>
      </w:pPr>
    </w:p>
    <w:p w14:paraId="66F42742" w14:textId="77777777" w:rsidR="00E74949" w:rsidRPr="001810E7" w:rsidRDefault="00E74949" w:rsidP="00E4320D">
      <w:pPr>
        <w:autoSpaceDE w:val="0"/>
        <w:autoSpaceDN w:val="0"/>
        <w:adjustRightInd w:val="0"/>
        <w:spacing w:after="0" w:line="480" w:lineRule="auto"/>
        <w:ind w:left="1440" w:firstLine="720"/>
        <w:rPr>
          <w:rFonts w:ascii="Times New Roman" w:hAnsi="Times New Roman" w:cs="Times New Roman"/>
          <w:bCs/>
          <w:sz w:val="24"/>
          <w:szCs w:val="24"/>
        </w:rPr>
      </w:pPr>
    </w:p>
    <w:p w14:paraId="3F92EA04" w14:textId="77777777" w:rsidR="00E74949" w:rsidRPr="001810E7" w:rsidRDefault="00E74949" w:rsidP="00E4320D">
      <w:pPr>
        <w:autoSpaceDE w:val="0"/>
        <w:autoSpaceDN w:val="0"/>
        <w:adjustRightInd w:val="0"/>
        <w:spacing w:after="0" w:line="480" w:lineRule="auto"/>
        <w:ind w:left="1440" w:firstLine="720"/>
        <w:rPr>
          <w:rFonts w:ascii="Times New Roman" w:hAnsi="Times New Roman" w:cs="Times New Roman"/>
          <w:bCs/>
          <w:sz w:val="24"/>
          <w:szCs w:val="24"/>
        </w:rPr>
      </w:pPr>
    </w:p>
    <w:p w14:paraId="02286988" w14:textId="77777777" w:rsidR="00E74949" w:rsidRPr="001810E7" w:rsidRDefault="00E74949" w:rsidP="00E4320D">
      <w:pPr>
        <w:autoSpaceDE w:val="0"/>
        <w:autoSpaceDN w:val="0"/>
        <w:adjustRightInd w:val="0"/>
        <w:spacing w:after="0" w:line="480" w:lineRule="auto"/>
        <w:ind w:left="1440" w:firstLine="720"/>
        <w:rPr>
          <w:rFonts w:ascii="Times New Roman" w:hAnsi="Times New Roman" w:cs="Times New Roman"/>
          <w:bCs/>
          <w:sz w:val="24"/>
          <w:szCs w:val="24"/>
        </w:rPr>
      </w:pPr>
    </w:p>
    <w:p w14:paraId="63654438" w14:textId="77777777" w:rsidR="001E40C6" w:rsidRPr="001810E7" w:rsidRDefault="0043312C" w:rsidP="00E4320D">
      <w:pPr>
        <w:autoSpaceDE w:val="0"/>
        <w:autoSpaceDN w:val="0"/>
        <w:adjustRightInd w:val="0"/>
        <w:spacing w:after="0" w:line="480" w:lineRule="auto"/>
        <w:ind w:left="1440" w:firstLine="720"/>
        <w:rPr>
          <w:rFonts w:ascii="Times New Roman" w:hAnsi="Times New Roman" w:cs="Times New Roman"/>
          <w:bCs/>
          <w:sz w:val="24"/>
          <w:szCs w:val="24"/>
        </w:rPr>
      </w:pPr>
      <w:r w:rsidRPr="001810E7">
        <w:rPr>
          <w:rFonts w:ascii="Times New Roman" w:hAnsi="Times New Roman" w:cs="Times New Roman"/>
          <w:bCs/>
          <w:sz w:val="24"/>
          <w:szCs w:val="24"/>
        </w:rPr>
        <w:t>Where</w:t>
      </w:r>
      <w:r w:rsidR="00F136C3" w:rsidRPr="001810E7">
        <w:rPr>
          <w:rFonts w:ascii="Times New Roman" w:hAnsi="Times New Roman" w:cs="Times New Roman"/>
          <w:bCs/>
          <w:sz w:val="24"/>
          <w:szCs w:val="24"/>
        </w:rPr>
        <w:t>;</w:t>
      </w:r>
    </w:p>
    <w:p w14:paraId="3EF712EE" w14:textId="77777777" w:rsidR="00F136C3" w:rsidRPr="001810E7" w:rsidRDefault="00F136C3" w:rsidP="00E4320D">
      <w:pPr>
        <w:autoSpaceDE w:val="0"/>
        <w:autoSpaceDN w:val="0"/>
        <w:adjustRightInd w:val="0"/>
        <w:spacing w:after="0" w:line="480" w:lineRule="auto"/>
        <w:ind w:left="1440" w:firstLine="720"/>
        <w:rPr>
          <w:rFonts w:ascii="Times New Roman" w:hAnsi="Times New Roman" w:cs="Times New Roman"/>
          <w:bCs/>
          <w:sz w:val="24"/>
          <w:szCs w:val="24"/>
        </w:rPr>
      </w:pPr>
      <w:r w:rsidRPr="001810E7">
        <w:rPr>
          <w:rFonts w:ascii="Times New Roman" w:hAnsi="Times New Roman" w:cs="Times New Roman"/>
          <w:bCs/>
          <w:sz w:val="24"/>
          <w:szCs w:val="24"/>
        </w:rPr>
        <w:t>ROA = Return on assets</w:t>
      </w:r>
    </w:p>
    <w:p w14:paraId="279E053C" w14:textId="77777777" w:rsidR="00FD3A7A" w:rsidRPr="001810E7" w:rsidRDefault="00F136C3" w:rsidP="00E4320D">
      <w:pPr>
        <w:autoSpaceDE w:val="0"/>
        <w:autoSpaceDN w:val="0"/>
        <w:adjustRightInd w:val="0"/>
        <w:spacing w:after="0" w:line="480" w:lineRule="auto"/>
        <w:ind w:left="1440" w:firstLine="720"/>
        <w:rPr>
          <w:rFonts w:ascii="Times New Roman" w:hAnsi="Times New Roman" w:cs="Times New Roman"/>
          <w:bCs/>
          <w:sz w:val="24"/>
          <w:szCs w:val="24"/>
        </w:rPr>
      </w:pPr>
      <w:r w:rsidRPr="001810E7">
        <w:rPr>
          <w:rFonts w:ascii="Times New Roman" w:hAnsi="Times New Roman" w:cs="Times New Roman"/>
          <w:bCs/>
          <w:sz w:val="24"/>
          <w:szCs w:val="24"/>
        </w:rPr>
        <w:t>OI/A= Operating income to assets</w:t>
      </w:r>
    </w:p>
    <w:p w14:paraId="743BA14A" w14:textId="77777777" w:rsidR="00F136C3" w:rsidRPr="001810E7" w:rsidRDefault="00F136C3" w:rsidP="00E4320D">
      <w:pPr>
        <w:autoSpaceDE w:val="0"/>
        <w:autoSpaceDN w:val="0"/>
        <w:adjustRightInd w:val="0"/>
        <w:spacing w:after="0" w:line="480" w:lineRule="auto"/>
        <w:ind w:left="1440" w:firstLine="720"/>
        <w:rPr>
          <w:rFonts w:ascii="Times New Roman" w:hAnsi="Times New Roman" w:cs="Times New Roman"/>
          <w:bCs/>
          <w:sz w:val="24"/>
          <w:szCs w:val="24"/>
        </w:rPr>
      </w:pPr>
      <w:r w:rsidRPr="001810E7">
        <w:rPr>
          <w:rFonts w:ascii="Times New Roman" w:hAnsi="Times New Roman" w:cs="Times New Roman"/>
          <w:bCs/>
          <w:sz w:val="24"/>
          <w:szCs w:val="24"/>
        </w:rPr>
        <w:t>OI/S= Operating income to sales</w:t>
      </w:r>
    </w:p>
    <w:p w14:paraId="2EA79390" w14:textId="77777777" w:rsidR="00F136C3" w:rsidRPr="001810E7" w:rsidRDefault="00D44E71" w:rsidP="00E4320D">
      <w:pPr>
        <w:autoSpaceDE w:val="0"/>
        <w:autoSpaceDN w:val="0"/>
        <w:adjustRightInd w:val="0"/>
        <w:spacing w:after="0" w:line="480" w:lineRule="auto"/>
        <w:ind w:left="1440" w:firstLine="720"/>
        <w:rPr>
          <w:rFonts w:ascii="Times New Roman" w:hAnsi="Times New Roman" w:cs="Times New Roman"/>
          <w:bCs/>
          <w:sz w:val="24"/>
          <w:szCs w:val="24"/>
        </w:rPr>
      </w:pPr>
      <w:r w:rsidRPr="001810E7">
        <w:rPr>
          <w:rFonts w:ascii="Times New Roman" w:hAnsi="Times New Roman" w:cs="Times New Roman"/>
          <w:bCs/>
          <w:sz w:val="24"/>
          <w:szCs w:val="24"/>
        </w:rPr>
        <w:t>Op.E/S= Operating expense to sales</w:t>
      </w:r>
    </w:p>
    <w:p w14:paraId="6DD4C291" w14:textId="77777777" w:rsidR="00D44E71" w:rsidRPr="001810E7" w:rsidRDefault="00D44E71" w:rsidP="00E4320D">
      <w:pPr>
        <w:autoSpaceDE w:val="0"/>
        <w:autoSpaceDN w:val="0"/>
        <w:adjustRightInd w:val="0"/>
        <w:spacing w:after="0" w:line="480" w:lineRule="auto"/>
        <w:ind w:left="1440" w:firstLine="720"/>
        <w:rPr>
          <w:rFonts w:ascii="Times New Roman" w:hAnsi="Times New Roman" w:cs="Times New Roman"/>
          <w:bCs/>
          <w:sz w:val="24"/>
          <w:szCs w:val="24"/>
        </w:rPr>
      </w:pPr>
      <w:r w:rsidRPr="001810E7">
        <w:rPr>
          <w:rFonts w:ascii="Times New Roman" w:hAnsi="Times New Roman" w:cs="Times New Roman"/>
          <w:bCs/>
          <w:sz w:val="24"/>
          <w:szCs w:val="24"/>
        </w:rPr>
        <w:t>Op&amp;AE/S= Operating and administrative expenses to sales</w:t>
      </w:r>
    </w:p>
    <w:p w14:paraId="16392AEA" w14:textId="77777777" w:rsidR="00C93B91" w:rsidRPr="001810E7" w:rsidRDefault="00B54C21" w:rsidP="0035089E">
      <w:pPr>
        <w:spacing w:after="0" w:line="360" w:lineRule="auto"/>
        <w:jc w:val="both"/>
        <w:rPr>
          <w:rFonts w:ascii="TimesNewRoman" w:hAnsi="TimesNewRoman" w:cs="TimesNewRoman"/>
          <w:sz w:val="20"/>
          <w:szCs w:val="20"/>
        </w:rPr>
      </w:pPr>
      <w:r w:rsidRPr="001810E7">
        <w:rPr>
          <w:rFonts w:ascii="Times New Roman" w:hAnsi="Times New Roman" w:cs="Times New Roman"/>
          <w:sz w:val="24"/>
          <w:szCs w:val="24"/>
        </w:rPr>
        <w:t xml:space="preserve">This research is an attempt to shine new light on the business world 's value of </w:t>
      </w:r>
      <w:r w:rsidR="00C63897" w:rsidRPr="001810E7">
        <w:rPr>
          <w:rFonts w:ascii="Times New Roman" w:hAnsi="Times New Roman" w:cs="Times New Roman"/>
          <w:sz w:val="24"/>
          <w:szCs w:val="24"/>
        </w:rPr>
        <w:t>digitalization</w:t>
      </w:r>
      <w:r w:rsidRPr="001810E7">
        <w:rPr>
          <w:rFonts w:ascii="Times New Roman" w:hAnsi="Times New Roman" w:cs="Times New Roman"/>
          <w:sz w:val="24"/>
          <w:szCs w:val="24"/>
        </w:rPr>
        <w:t xml:space="preserve">. Through exploring the connection between digitization and performance in underdeveloped countries, the significance of this study is important. There are some studies that find the correlation between digitization and </w:t>
      </w:r>
      <w:r w:rsidR="00C63897" w:rsidRPr="001810E7">
        <w:rPr>
          <w:rFonts w:ascii="Times New Roman" w:hAnsi="Times New Roman" w:cs="Times New Roman"/>
          <w:sz w:val="24"/>
          <w:szCs w:val="24"/>
        </w:rPr>
        <w:t>performance,</w:t>
      </w:r>
      <w:r w:rsidRPr="001810E7">
        <w:rPr>
          <w:rFonts w:ascii="Times New Roman" w:hAnsi="Times New Roman" w:cs="Times New Roman"/>
          <w:sz w:val="24"/>
          <w:szCs w:val="24"/>
        </w:rPr>
        <w:t xml:space="preserve"> but previous studies still lack an undeveloped economic point of view. </w:t>
      </w:r>
      <w:r w:rsidR="00C63897" w:rsidRPr="001810E7">
        <w:rPr>
          <w:rFonts w:ascii="Times New Roman" w:hAnsi="Times New Roman" w:cs="Times New Roman"/>
          <w:sz w:val="24"/>
          <w:szCs w:val="24"/>
        </w:rPr>
        <w:t>In addition, this work has utilized a special methodological approach. By comparing highly digitalized banks with least or not digitalized banks in Iraq in this decade to emphasize the importance of digitization. In addition, the significant contribution of this study is also an examination of the sustained performance of highly digitalized banks over the century. The findings support the hypothesized notion that highly digitalized banks are more profitable and that success is maintained over time in terms of high profitability and lower cost.</w:t>
      </w:r>
    </w:p>
    <w:p w14:paraId="2A301EC3" w14:textId="77777777" w:rsidR="0025356B" w:rsidRPr="001810E7" w:rsidRDefault="0025356B" w:rsidP="0035089E">
      <w:pPr>
        <w:autoSpaceDE w:val="0"/>
        <w:autoSpaceDN w:val="0"/>
        <w:adjustRightInd w:val="0"/>
        <w:spacing w:after="0" w:line="360" w:lineRule="auto"/>
        <w:jc w:val="both"/>
        <w:rPr>
          <w:rFonts w:ascii="TimesNewRoman" w:hAnsi="TimesNewRoman" w:cs="TimesNewRoman"/>
          <w:sz w:val="20"/>
          <w:szCs w:val="20"/>
        </w:rPr>
      </w:pPr>
    </w:p>
    <w:p w14:paraId="1318EAD2" w14:textId="77777777" w:rsidR="0025356B" w:rsidRPr="001810E7" w:rsidRDefault="0025356B" w:rsidP="0035089E">
      <w:pPr>
        <w:autoSpaceDE w:val="0"/>
        <w:autoSpaceDN w:val="0"/>
        <w:adjustRightInd w:val="0"/>
        <w:spacing w:after="0" w:line="360" w:lineRule="auto"/>
        <w:rPr>
          <w:rFonts w:ascii="TimesNewRoman" w:hAnsi="TimesNewRoman" w:cs="TimesNewRoman"/>
          <w:sz w:val="20"/>
          <w:szCs w:val="20"/>
        </w:rPr>
      </w:pPr>
    </w:p>
    <w:p w14:paraId="3DF534CF" w14:textId="77777777" w:rsidR="00953F63" w:rsidRPr="001810E7" w:rsidRDefault="00AF7720" w:rsidP="0035089E">
      <w:pPr>
        <w:spacing w:after="0" w:line="360" w:lineRule="auto"/>
        <w:rPr>
          <w:rFonts w:ascii="Times New Roman" w:hAnsi="Times New Roman" w:cs="Times New Roman"/>
          <w:b/>
          <w:sz w:val="24"/>
          <w:szCs w:val="24"/>
        </w:rPr>
      </w:pPr>
      <w:r w:rsidRPr="001810E7">
        <w:rPr>
          <w:rFonts w:ascii="Times New Roman" w:hAnsi="Times New Roman" w:cs="Times New Roman"/>
          <w:b/>
          <w:sz w:val="24"/>
          <w:szCs w:val="24"/>
        </w:rPr>
        <w:lastRenderedPageBreak/>
        <w:t>Conclusion</w:t>
      </w:r>
      <w:r w:rsidR="009E5A12" w:rsidRPr="001810E7">
        <w:rPr>
          <w:rFonts w:ascii="Times New Roman" w:hAnsi="Times New Roman" w:cs="Times New Roman"/>
          <w:b/>
          <w:sz w:val="24"/>
          <w:szCs w:val="24"/>
        </w:rPr>
        <w:t xml:space="preserve"> and Recommendations</w:t>
      </w:r>
      <w:r w:rsidRPr="001810E7">
        <w:rPr>
          <w:rFonts w:ascii="Times New Roman" w:hAnsi="Times New Roman" w:cs="Times New Roman"/>
          <w:b/>
          <w:sz w:val="24"/>
          <w:szCs w:val="24"/>
        </w:rPr>
        <w:t xml:space="preserve">: </w:t>
      </w:r>
    </w:p>
    <w:p w14:paraId="02F7BDB9" w14:textId="77777777" w:rsidR="00BE5206" w:rsidRPr="001810E7" w:rsidRDefault="0022121E" w:rsidP="0035089E">
      <w:pPr>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This research investigates the effect of information technology and digitisation on performance measures in any business in general, and in particular in the banking sector. The literature review indicates that the connection between digitisation and information technology capabilities and the performance of the banking sector in Iraq needs to be further explored. As addressed in the paper's results and discussion section, digitisation has a clear and constructive effect to achieve sustainable performance. Such findings are also in line with several of the previous research conducted out to investigate this relationship </w:t>
      </w:r>
      <w:r w:rsidR="00174879" w:rsidRPr="001810E7">
        <w:rPr>
          <w:rFonts w:ascii="Times New Roman" w:hAnsi="Times New Roman" w:cs="Times New Roman"/>
          <w:sz w:val="24"/>
          <w:szCs w:val="24"/>
        </w:rPr>
        <w:t>(Bharadwaj and Santhanam, 2003)</w:t>
      </w:r>
      <w:r w:rsidR="00E102D8" w:rsidRPr="001810E7">
        <w:rPr>
          <w:rFonts w:ascii="Times New Roman" w:hAnsi="Times New Roman" w:cs="Times New Roman"/>
          <w:sz w:val="24"/>
          <w:szCs w:val="24"/>
        </w:rPr>
        <w:t xml:space="preserve">. </w:t>
      </w:r>
      <w:r w:rsidR="005B2EE1" w:rsidRPr="001810E7">
        <w:rPr>
          <w:rFonts w:ascii="Times New Roman" w:hAnsi="Times New Roman" w:cs="Times New Roman"/>
          <w:sz w:val="24"/>
          <w:szCs w:val="24"/>
        </w:rPr>
        <w:t>This study also concluded the value of IT, and digitization is crucial for sustained growth in financial performance, irrespective of the economic context. The findings of this study suggest that Iraq's banking sector is promising, and can make substantial contributions to the country's overall economic growth. The findings also showed the need for more focus in terms of the overall business performance of any bank activity in Iraq to improve IT and digital capabilities for better productivity.</w:t>
      </w:r>
      <w:r w:rsidR="00460D83" w:rsidRPr="001810E7">
        <w:rPr>
          <w:rFonts w:ascii="Times New Roman" w:hAnsi="Times New Roman" w:cs="Times New Roman"/>
          <w:sz w:val="24"/>
          <w:szCs w:val="24"/>
        </w:rPr>
        <w:t xml:space="preserve"> </w:t>
      </w:r>
      <w:r w:rsidR="00493191" w:rsidRPr="001810E7">
        <w:rPr>
          <w:rFonts w:ascii="Times New Roman" w:hAnsi="Times New Roman" w:cs="Times New Roman"/>
          <w:sz w:val="24"/>
          <w:szCs w:val="24"/>
        </w:rPr>
        <w:t xml:space="preserve"> </w:t>
      </w:r>
      <w:r w:rsidR="00CB3A2E" w:rsidRPr="001810E7">
        <w:rPr>
          <w:rFonts w:ascii="Times New Roman" w:hAnsi="Times New Roman" w:cs="Times New Roman"/>
          <w:sz w:val="24"/>
          <w:szCs w:val="24"/>
        </w:rPr>
        <w:t>It is also important to realize that the availability of reliable data on performance for the banking sector still continues a major challenge, this challenge requires further joint research efforts from professionals, experts and policy makers.</w:t>
      </w:r>
    </w:p>
    <w:p w14:paraId="7536117C" w14:textId="77777777" w:rsidR="00045AED" w:rsidRPr="001810E7" w:rsidRDefault="00045AED" w:rsidP="0035089E">
      <w:pPr>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 xml:space="preserve">There are some suggestions arising from the current research. Due to developments in this area, the technology diffusion is very quick, so the banking sector needs to use up-to - date information technology initiatives to provide better quality of service and maintain competitive advantage. The banks need to adopt latest technologies after getting proper feedback from the consumers about the newly launched IT based solutions. </w:t>
      </w:r>
      <w:r w:rsidR="0098509D" w:rsidRPr="001810E7">
        <w:rPr>
          <w:rFonts w:ascii="Times New Roman" w:hAnsi="Times New Roman" w:cs="Times New Roman"/>
          <w:sz w:val="24"/>
          <w:szCs w:val="24"/>
        </w:rPr>
        <w:t xml:space="preserve">The constant </w:t>
      </w:r>
      <w:r w:rsidRPr="001810E7">
        <w:rPr>
          <w:rFonts w:ascii="Times New Roman" w:hAnsi="Times New Roman" w:cs="Times New Roman"/>
          <w:sz w:val="24"/>
          <w:szCs w:val="24"/>
        </w:rPr>
        <w:t>development of these technologies should be continued in order to maintain the competitive advantage over longer periods of time.</w:t>
      </w:r>
    </w:p>
    <w:p w14:paraId="3649B37E" w14:textId="77777777" w:rsidR="003123FD" w:rsidRPr="001810E7" w:rsidRDefault="00045AED" w:rsidP="0035089E">
      <w:pPr>
        <w:spacing w:after="0" w:line="360" w:lineRule="auto"/>
        <w:jc w:val="both"/>
        <w:rPr>
          <w:rFonts w:ascii="Times New Roman" w:hAnsi="Times New Roman" w:cs="Times New Roman"/>
          <w:sz w:val="24"/>
          <w:szCs w:val="24"/>
        </w:rPr>
      </w:pPr>
      <w:r w:rsidRPr="001810E7">
        <w:rPr>
          <w:rFonts w:ascii="Times New Roman" w:hAnsi="Times New Roman" w:cs="Times New Roman"/>
          <w:sz w:val="24"/>
          <w:szCs w:val="24"/>
        </w:rPr>
        <w:t>The present study has a number of limitations due to time and resource constraints, which can contribute to the enhancement of the existing body of information about the banking sector in Iraq for future research studies. Firstly, the current study only collected data for five years. Future studies could extend the study's scope. Therefore, this area can be investigated by comparing the performance of banks operated by private and state institutions. Similar comparative research in any other developing country may be performed to check the results.</w:t>
      </w:r>
    </w:p>
    <w:p w14:paraId="4477B37A" w14:textId="77777777" w:rsidR="003123FD" w:rsidRPr="001810E7" w:rsidRDefault="003123FD" w:rsidP="00E4320D">
      <w:pPr>
        <w:spacing w:after="0" w:line="480" w:lineRule="auto"/>
        <w:jc w:val="both"/>
        <w:rPr>
          <w:rFonts w:ascii="Times New Roman" w:hAnsi="Times New Roman" w:cs="Times New Roman"/>
          <w:sz w:val="24"/>
          <w:szCs w:val="24"/>
        </w:rPr>
      </w:pPr>
    </w:p>
    <w:p w14:paraId="3F2D2CD5" w14:textId="77777777" w:rsidR="0035089E" w:rsidRPr="001810E7" w:rsidRDefault="0035089E" w:rsidP="00EB77AF">
      <w:pPr>
        <w:spacing w:after="0"/>
        <w:rPr>
          <w:rFonts w:ascii="Times New Roman" w:hAnsi="Times New Roman" w:cs="Times New Roman"/>
          <w:sz w:val="24"/>
          <w:szCs w:val="24"/>
        </w:rPr>
      </w:pPr>
    </w:p>
    <w:p w14:paraId="431DB53B" w14:textId="77777777" w:rsidR="0035089E" w:rsidRPr="001810E7" w:rsidRDefault="0035089E" w:rsidP="00EB77AF">
      <w:pPr>
        <w:spacing w:after="0"/>
        <w:rPr>
          <w:rFonts w:ascii="Times New Roman" w:hAnsi="Times New Roman" w:cs="Times New Roman"/>
          <w:sz w:val="24"/>
          <w:szCs w:val="24"/>
        </w:rPr>
      </w:pPr>
    </w:p>
    <w:p w14:paraId="65BE67B5" w14:textId="77777777" w:rsidR="0049090D" w:rsidRPr="001810E7" w:rsidRDefault="00C06338" w:rsidP="00EB77AF">
      <w:pPr>
        <w:spacing w:after="0"/>
        <w:rPr>
          <w:rFonts w:ascii="Times New Roman" w:hAnsi="Times New Roman" w:cs="Times New Roman"/>
          <w:b/>
          <w:sz w:val="24"/>
          <w:szCs w:val="24"/>
        </w:rPr>
      </w:pPr>
      <w:r w:rsidRPr="001810E7">
        <w:rPr>
          <w:rFonts w:ascii="Times New Roman" w:hAnsi="Times New Roman" w:cs="Times New Roman"/>
          <w:b/>
          <w:sz w:val="24"/>
          <w:szCs w:val="24"/>
        </w:rPr>
        <w:lastRenderedPageBreak/>
        <w:t>References</w:t>
      </w:r>
      <w:r w:rsidR="00953F63" w:rsidRPr="001810E7">
        <w:rPr>
          <w:rFonts w:ascii="Times New Roman" w:hAnsi="Times New Roman" w:cs="Times New Roman"/>
          <w:b/>
          <w:sz w:val="24"/>
          <w:szCs w:val="24"/>
        </w:rPr>
        <w:t xml:space="preserve">  </w:t>
      </w:r>
    </w:p>
    <w:p w14:paraId="549D6B56" w14:textId="77777777" w:rsidR="007E0CB2" w:rsidRPr="001810E7" w:rsidRDefault="007E0CB2" w:rsidP="00A14321">
      <w:pPr>
        <w:spacing w:after="0"/>
        <w:jc w:val="both"/>
        <w:rPr>
          <w:rFonts w:ascii="Times New Roman" w:hAnsi="Times New Roman" w:cs="Times New Roman"/>
          <w:sz w:val="24"/>
          <w:szCs w:val="24"/>
        </w:rPr>
      </w:pPr>
    </w:p>
    <w:p w14:paraId="362BA141" w14:textId="77777777" w:rsidR="00A14321" w:rsidRPr="001810E7" w:rsidRDefault="00A14321"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 xml:space="preserve">Abu-Alkheil, A. M., Burghof, </w:t>
      </w:r>
      <w:r w:rsidR="00225EA0" w:rsidRPr="001810E7">
        <w:rPr>
          <w:rFonts w:ascii="Times New Roman" w:hAnsi="Times New Roman" w:cs="Times New Roman"/>
          <w:sz w:val="24"/>
          <w:szCs w:val="24"/>
        </w:rPr>
        <w:t>H. P., &amp; Khan, W. A. (2012</w:t>
      </w:r>
      <w:r w:rsidRPr="001810E7">
        <w:rPr>
          <w:rFonts w:ascii="Times New Roman" w:hAnsi="Times New Roman" w:cs="Times New Roman"/>
          <w:sz w:val="24"/>
          <w:szCs w:val="24"/>
        </w:rPr>
        <w:t>). Islamic commercial banking in Europe: A cross-country and inter-bank analysis of efficiency performance. International Business &amp; Economics Research Journal, 11(6), 647-676</w:t>
      </w:r>
    </w:p>
    <w:p w14:paraId="42D5FA61" w14:textId="77777777" w:rsidR="00A14321" w:rsidRPr="001810E7" w:rsidRDefault="00A14321" w:rsidP="00EB77AF">
      <w:pPr>
        <w:spacing w:after="0"/>
        <w:jc w:val="both"/>
        <w:rPr>
          <w:rFonts w:ascii="Times New Roman" w:hAnsi="Times New Roman" w:cs="Times New Roman"/>
          <w:sz w:val="24"/>
          <w:szCs w:val="24"/>
        </w:rPr>
      </w:pPr>
    </w:p>
    <w:p w14:paraId="25F324D2" w14:textId="77777777" w:rsidR="002802C4" w:rsidRPr="001810E7" w:rsidRDefault="002802C4"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Abubakar Muhammad, M. Gatawa Nasir, and S.B. Kebbi Haruna.</w:t>
      </w:r>
      <w:r w:rsidR="004B3DE5" w:rsidRPr="001810E7">
        <w:rPr>
          <w:rFonts w:ascii="Times New Roman" w:hAnsi="Times New Roman" w:cs="Times New Roman"/>
          <w:sz w:val="24"/>
          <w:szCs w:val="24"/>
        </w:rPr>
        <w:t xml:space="preserve"> (2013)</w:t>
      </w:r>
      <w:r w:rsidRPr="001810E7">
        <w:rPr>
          <w:rFonts w:ascii="Times New Roman" w:hAnsi="Times New Roman" w:cs="Times New Roman"/>
          <w:sz w:val="24"/>
          <w:szCs w:val="24"/>
        </w:rPr>
        <w:t xml:space="preserve"> Impact of information and communication technology on bank performance: a study of selected commercial banks in Nigeria (2001–2011). European Scient</w:t>
      </w:r>
      <w:r w:rsidR="00DD03A5" w:rsidRPr="001810E7">
        <w:rPr>
          <w:rFonts w:ascii="Times New Roman" w:hAnsi="Times New Roman" w:cs="Times New Roman"/>
          <w:sz w:val="24"/>
          <w:szCs w:val="24"/>
        </w:rPr>
        <w:t>ific Journal, 9(7):213–238</w:t>
      </w:r>
    </w:p>
    <w:p w14:paraId="7BD84DFF" w14:textId="77777777" w:rsidR="002802C4" w:rsidRPr="001810E7" w:rsidRDefault="002802C4" w:rsidP="00EB77AF">
      <w:pPr>
        <w:spacing w:after="0"/>
        <w:jc w:val="both"/>
        <w:rPr>
          <w:rFonts w:ascii="Times New Roman" w:hAnsi="Times New Roman" w:cs="Times New Roman"/>
          <w:sz w:val="24"/>
          <w:szCs w:val="24"/>
        </w:rPr>
      </w:pPr>
    </w:p>
    <w:p w14:paraId="34353B4E" w14:textId="77777777" w:rsidR="0049090D" w:rsidRPr="001810E7" w:rsidRDefault="0049090D"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Amu Christian Ugwueze and Nathaniel C. Nwezeaku.</w:t>
      </w:r>
      <w:r w:rsidR="00107035" w:rsidRPr="001810E7">
        <w:rPr>
          <w:rFonts w:ascii="Times New Roman" w:hAnsi="Times New Roman" w:cs="Times New Roman"/>
          <w:sz w:val="24"/>
          <w:szCs w:val="24"/>
        </w:rPr>
        <w:t xml:space="preserve"> (2016)</w:t>
      </w:r>
      <w:r w:rsidRPr="001810E7">
        <w:rPr>
          <w:rFonts w:ascii="Times New Roman" w:hAnsi="Times New Roman" w:cs="Times New Roman"/>
          <w:sz w:val="24"/>
          <w:szCs w:val="24"/>
        </w:rPr>
        <w:t xml:space="preserve"> E-banking and commercial bank performance in nigeria: A cointegration and causality approach. International Journal of e-Education, eBusiness, e-Management and</w:t>
      </w:r>
      <w:r w:rsidR="00DB4407" w:rsidRPr="001810E7">
        <w:rPr>
          <w:rFonts w:ascii="Times New Roman" w:hAnsi="Times New Roman" w:cs="Times New Roman"/>
          <w:sz w:val="24"/>
          <w:szCs w:val="24"/>
        </w:rPr>
        <w:t xml:space="preserve"> e-Learning, 6(3):175–185</w:t>
      </w:r>
    </w:p>
    <w:p w14:paraId="7930E8FD" w14:textId="77777777" w:rsidR="0049090D" w:rsidRPr="001810E7" w:rsidRDefault="0049090D" w:rsidP="00EB77AF">
      <w:pPr>
        <w:spacing w:after="0"/>
        <w:jc w:val="both"/>
        <w:rPr>
          <w:rFonts w:ascii="Times New Roman" w:hAnsi="Times New Roman" w:cs="Times New Roman"/>
          <w:sz w:val="24"/>
          <w:szCs w:val="24"/>
        </w:rPr>
      </w:pPr>
    </w:p>
    <w:p w14:paraId="646720F4" w14:textId="77777777" w:rsidR="003A209B" w:rsidRPr="001810E7" w:rsidRDefault="003A209B"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 xml:space="preserve">Bharadwaj, A. &amp; Sawy, O. El. (2013). Digital Business Strategy: Toward a Next Generation of Insights. MIS Quarterly, 37(2), 471–482 </w:t>
      </w:r>
    </w:p>
    <w:p w14:paraId="636811F8" w14:textId="77777777" w:rsidR="003836BF" w:rsidRPr="001810E7" w:rsidRDefault="003836BF" w:rsidP="00EB77AF">
      <w:pPr>
        <w:spacing w:after="0"/>
        <w:jc w:val="both"/>
        <w:rPr>
          <w:rFonts w:ascii="Times New Roman" w:hAnsi="Times New Roman" w:cs="Times New Roman"/>
          <w:sz w:val="24"/>
          <w:szCs w:val="24"/>
        </w:rPr>
      </w:pPr>
    </w:p>
    <w:p w14:paraId="2A86556D" w14:textId="77777777" w:rsidR="003836BF" w:rsidRPr="001810E7" w:rsidRDefault="003836BF"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Berger, A. N., &amp; Humphrey, D. B. (1997). Efficiency of financial institutions: International survey and directions for future research. European Journal of Operational Research, 98 (2), 175-212</w:t>
      </w:r>
    </w:p>
    <w:p w14:paraId="7E87F383" w14:textId="77777777" w:rsidR="003836BF" w:rsidRPr="001810E7" w:rsidRDefault="003836BF" w:rsidP="00EB77AF">
      <w:pPr>
        <w:spacing w:after="0"/>
        <w:jc w:val="both"/>
        <w:rPr>
          <w:rFonts w:ascii="Times New Roman" w:hAnsi="Times New Roman" w:cs="Times New Roman"/>
          <w:sz w:val="24"/>
          <w:szCs w:val="24"/>
        </w:rPr>
      </w:pPr>
    </w:p>
    <w:p w14:paraId="4095DC48" w14:textId="77777777" w:rsidR="00B0701C" w:rsidRPr="001810E7" w:rsidRDefault="00B0701C"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Bilal Mehmood, Amna Nisar, and Hafeez ur. Rehman.</w:t>
      </w:r>
      <w:r w:rsidR="00B15365" w:rsidRPr="001810E7">
        <w:rPr>
          <w:rFonts w:ascii="Times New Roman" w:hAnsi="Times New Roman" w:cs="Times New Roman"/>
          <w:sz w:val="24"/>
          <w:szCs w:val="24"/>
        </w:rPr>
        <w:t xml:space="preserve"> (2015)</w:t>
      </w:r>
      <w:r w:rsidRPr="001810E7">
        <w:rPr>
          <w:rFonts w:ascii="Times New Roman" w:hAnsi="Times New Roman" w:cs="Times New Roman"/>
          <w:sz w:val="24"/>
          <w:szCs w:val="24"/>
        </w:rPr>
        <w:t xml:space="preserve"> Technology matters: Evidence from </w:t>
      </w:r>
      <w:r w:rsidR="002802C4" w:rsidRPr="001810E7">
        <w:rPr>
          <w:rFonts w:ascii="Times New Roman" w:hAnsi="Times New Roman" w:cs="Times New Roman"/>
          <w:sz w:val="24"/>
          <w:szCs w:val="24"/>
        </w:rPr>
        <w:t>Pakistani</w:t>
      </w:r>
      <w:r w:rsidRPr="001810E7">
        <w:rPr>
          <w:rFonts w:ascii="Times New Roman" w:hAnsi="Times New Roman" w:cs="Times New Roman"/>
          <w:sz w:val="24"/>
          <w:szCs w:val="24"/>
        </w:rPr>
        <w:t xml:space="preserve"> banking sector using flexible transcendental logarithmic production function. Pakistan Economic and Soc</w:t>
      </w:r>
      <w:r w:rsidR="00B15365" w:rsidRPr="001810E7">
        <w:rPr>
          <w:rFonts w:ascii="Times New Roman" w:hAnsi="Times New Roman" w:cs="Times New Roman"/>
          <w:sz w:val="24"/>
          <w:szCs w:val="24"/>
        </w:rPr>
        <w:t>ial Review, 53(2):203–224</w:t>
      </w:r>
    </w:p>
    <w:p w14:paraId="50307B04" w14:textId="77777777" w:rsidR="00B0701C" w:rsidRPr="001810E7" w:rsidRDefault="00B0701C" w:rsidP="00EB77AF">
      <w:pPr>
        <w:spacing w:after="0"/>
        <w:jc w:val="both"/>
        <w:rPr>
          <w:rFonts w:ascii="Times New Roman" w:hAnsi="Times New Roman" w:cs="Times New Roman"/>
          <w:sz w:val="24"/>
          <w:szCs w:val="24"/>
        </w:rPr>
      </w:pPr>
    </w:p>
    <w:p w14:paraId="6EEC1F84" w14:textId="77777777" w:rsidR="00622805" w:rsidRPr="001810E7" w:rsidRDefault="00622805"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B. L. Emanuela,</w:t>
      </w:r>
      <w:r w:rsidR="0075219A" w:rsidRPr="001810E7">
        <w:rPr>
          <w:rFonts w:ascii="Times New Roman" w:hAnsi="Times New Roman" w:cs="Times New Roman"/>
          <w:sz w:val="24"/>
          <w:szCs w:val="24"/>
        </w:rPr>
        <w:t xml:space="preserve"> (2015)</w:t>
      </w:r>
      <w:r w:rsidRPr="001810E7">
        <w:rPr>
          <w:rFonts w:ascii="Times New Roman" w:hAnsi="Times New Roman" w:cs="Times New Roman"/>
          <w:sz w:val="24"/>
          <w:szCs w:val="24"/>
        </w:rPr>
        <w:t xml:space="preserve"> “Characteristics of online banking products and services,” RevistaEconomica</w:t>
      </w:r>
      <w:r w:rsidR="0075219A" w:rsidRPr="001810E7">
        <w:rPr>
          <w:rFonts w:ascii="Times New Roman" w:hAnsi="Times New Roman" w:cs="Times New Roman"/>
          <w:sz w:val="24"/>
          <w:szCs w:val="24"/>
        </w:rPr>
        <w:t xml:space="preserve"> 67 (5)</w:t>
      </w:r>
      <w:r w:rsidR="00A14321" w:rsidRPr="001810E7">
        <w:rPr>
          <w:rFonts w:ascii="Times New Roman" w:hAnsi="Times New Roman" w:cs="Times New Roman"/>
          <w:sz w:val="24"/>
          <w:szCs w:val="24"/>
        </w:rPr>
        <w:t xml:space="preserve"> </w:t>
      </w:r>
      <w:r w:rsidR="0075219A" w:rsidRPr="001810E7">
        <w:rPr>
          <w:rFonts w:ascii="Times New Roman" w:hAnsi="Times New Roman" w:cs="Times New Roman"/>
          <w:sz w:val="24"/>
          <w:szCs w:val="24"/>
        </w:rPr>
        <w:t>33-45</w:t>
      </w:r>
    </w:p>
    <w:p w14:paraId="73820DB3" w14:textId="77777777" w:rsidR="00345FBA" w:rsidRPr="001810E7" w:rsidRDefault="00345FBA" w:rsidP="00345FBA">
      <w:pPr>
        <w:spacing w:after="0"/>
        <w:jc w:val="both"/>
        <w:rPr>
          <w:rFonts w:ascii="Times New Roman" w:hAnsi="Times New Roman" w:cs="Times New Roman"/>
          <w:sz w:val="24"/>
          <w:szCs w:val="24"/>
        </w:rPr>
      </w:pPr>
    </w:p>
    <w:p w14:paraId="5F548AE1" w14:textId="77777777" w:rsidR="00345FBA" w:rsidRPr="001810E7" w:rsidRDefault="00345FBA" w:rsidP="00345FBA">
      <w:pPr>
        <w:spacing w:after="0"/>
        <w:jc w:val="both"/>
        <w:rPr>
          <w:rFonts w:ascii="Times New Roman" w:hAnsi="Times New Roman" w:cs="Times New Roman"/>
          <w:sz w:val="24"/>
          <w:szCs w:val="24"/>
        </w:rPr>
      </w:pPr>
      <w:r w:rsidRPr="001810E7">
        <w:rPr>
          <w:rFonts w:ascii="Times New Roman" w:hAnsi="Times New Roman" w:cs="Times New Roman"/>
          <w:sz w:val="24"/>
          <w:szCs w:val="24"/>
        </w:rPr>
        <w:t>Sambamurthy, V., Bharadwaj, A., and Grover, V. 2003. “Shaping Agility through Digital Options: Reconceptualizing the Role of Information Technology in Contemporary Firms,” MIS Quarterly</w:t>
      </w:r>
    </w:p>
    <w:p w14:paraId="4960C782" w14:textId="77777777" w:rsidR="00345FBA" w:rsidRPr="001810E7" w:rsidRDefault="00345FBA" w:rsidP="00345FBA">
      <w:pPr>
        <w:spacing w:after="0"/>
        <w:jc w:val="both"/>
        <w:rPr>
          <w:rFonts w:ascii="Times New Roman" w:hAnsi="Times New Roman" w:cs="Times New Roman"/>
          <w:sz w:val="24"/>
          <w:szCs w:val="24"/>
        </w:rPr>
      </w:pPr>
      <w:r w:rsidRPr="001810E7">
        <w:rPr>
          <w:rFonts w:ascii="Times New Roman" w:hAnsi="Times New Roman" w:cs="Times New Roman"/>
          <w:sz w:val="24"/>
          <w:szCs w:val="24"/>
        </w:rPr>
        <w:t>(27:2), pp. 237-263.</w:t>
      </w:r>
    </w:p>
    <w:p w14:paraId="20D2A40A" w14:textId="77777777" w:rsidR="00D52051" w:rsidRPr="001810E7" w:rsidRDefault="00D52051" w:rsidP="00EB77AF">
      <w:pPr>
        <w:spacing w:after="0"/>
        <w:jc w:val="both"/>
        <w:rPr>
          <w:rFonts w:ascii="Times New Roman" w:hAnsi="Times New Roman" w:cs="Times New Roman"/>
          <w:sz w:val="24"/>
          <w:szCs w:val="24"/>
        </w:rPr>
      </w:pPr>
    </w:p>
    <w:p w14:paraId="4BEBD6FE" w14:textId="77777777" w:rsidR="0064713C" w:rsidRPr="001810E7" w:rsidRDefault="0064713C" w:rsidP="00D52051">
      <w:pPr>
        <w:spacing w:after="0"/>
        <w:jc w:val="both"/>
        <w:rPr>
          <w:rFonts w:ascii="Times New Roman" w:hAnsi="Times New Roman" w:cs="Times New Roman"/>
          <w:sz w:val="24"/>
          <w:szCs w:val="24"/>
        </w:rPr>
      </w:pPr>
      <w:r w:rsidRPr="001810E7">
        <w:rPr>
          <w:rFonts w:ascii="Times New Roman" w:hAnsi="Times New Roman" w:cs="Times New Roman"/>
          <w:sz w:val="24"/>
          <w:szCs w:val="24"/>
        </w:rPr>
        <w:t>Chandrasekhar, M., &amp; Sonar, R. M. (2008). Impact of information technology on the efficiency and total factor productivity of Indian banks. South Asian Journal of Management, 15(3), 74-100</w:t>
      </w:r>
    </w:p>
    <w:p w14:paraId="31A3B36E" w14:textId="77777777" w:rsidR="0064713C" w:rsidRPr="001810E7" w:rsidRDefault="0064713C" w:rsidP="00D52051">
      <w:pPr>
        <w:spacing w:after="0"/>
        <w:jc w:val="both"/>
        <w:rPr>
          <w:rFonts w:ascii="Times New Roman" w:hAnsi="Times New Roman" w:cs="Times New Roman"/>
          <w:sz w:val="24"/>
          <w:szCs w:val="24"/>
        </w:rPr>
      </w:pPr>
    </w:p>
    <w:p w14:paraId="70273EAD" w14:textId="77777777" w:rsidR="009F726A" w:rsidRPr="001810E7" w:rsidRDefault="009F726A" w:rsidP="009F726A">
      <w:pPr>
        <w:spacing w:after="0"/>
        <w:jc w:val="both"/>
        <w:rPr>
          <w:rFonts w:ascii="Times New Roman" w:hAnsi="Times New Roman" w:cs="Times New Roman"/>
          <w:sz w:val="24"/>
          <w:szCs w:val="24"/>
        </w:rPr>
      </w:pPr>
      <w:r w:rsidRPr="001810E7">
        <w:rPr>
          <w:rFonts w:ascii="Times New Roman" w:hAnsi="Times New Roman" w:cs="Times New Roman"/>
          <w:sz w:val="24"/>
          <w:szCs w:val="24"/>
        </w:rPr>
        <w:t xml:space="preserve">Carr, N.G., 2003. IT doesn’t matter. Harvard Business Review 5–12. </w:t>
      </w:r>
    </w:p>
    <w:p w14:paraId="2C9C6A23" w14:textId="77777777" w:rsidR="009F726A" w:rsidRPr="001810E7" w:rsidRDefault="009F726A" w:rsidP="00D52051">
      <w:pPr>
        <w:spacing w:after="0"/>
        <w:jc w:val="both"/>
        <w:rPr>
          <w:rFonts w:ascii="Times New Roman" w:hAnsi="Times New Roman" w:cs="Times New Roman"/>
          <w:sz w:val="24"/>
          <w:szCs w:val="24"/>
        </w:rPr>
      </w:pPr>
    </w:p>
    <w:p w14:paraId="07A07ACA" w14:textId="77777777" w:rsidR="006E0ED0" w:rsidRPr="001810E7" w:rsidRDefault="006E0ED0" w:rsidP="00D52051">
      <w:pPr>
        <w:spacing w:after="0"/>
        <w:jc w:val="both"/>
        <w:rPr>
          <w:rFonts w:ascii="Times New Roman" w:hAnsi="Times New Roman" w:cs="Times New Roman"/>
          <w:sz w:val="24"/>
          <w:szCs w:val="24"/>
        </w:rPr>
      </w:pPr>
      <w:r w:rsidRPr="001810E7">
        <w:rPr>
          <w:rFonts w:ascii="Times New Roman" w:hAnsi="Times New Roman" w:cs="Times New Roman"/>
          <w:sz w:val="24"/>
          <w:szCs w:val="24"/>
        </w:rPr>
        <w:t>Chien-Ta Bruce Ho and Desheng Dash Wu.</w:t>
      </w:r>
      <w:r w:rsidR="0034074B" w:rsidRPr="001810E7">
        <w:rPr>
          <w:rFonts w:ascii="Times New Roman" w:hAnsi="Times New Roman" w:cs="Times New Roman"/>
          <w:sz w:val="24"/>
          <w:szCs w:val="24"/>
        </w:rPr>
        <w:t xml:space="preserve"> (2009)</w:t>
      </w:r>
      <w:r w:rsidRPr="001810E7">
        <w:rPr>
          <w:rFonts w:ascii="Times New Roman" w:hAnsi="Times New Roman" w:cs="Times New Roman"/>
          <w:sz w:val="24"/>
          <w:szCs w:val="24"/>
        </w:rPr>
        <w:t xml:space="preserve"> Online banking performance evaluation using data envelopment analysis and principal component analysis. Computers and Operations Re</w:t>
      </w:r>
      <w:r w:rsidR="0034074B" w:rsidRPr="001810E7">
        <w:rPr>
          <w:rFonts w:ascii="Times New Roman" w:hAnsi="Times New Roman" w:cs="Times New Roman"/>
          <w:sz w:val="24"/>
          <w:szCs w:val="24"/>
        </w:rPr>
        <w:t>search, 36(6):1835 – 1842</w:t>
      </w:r>
    </w:p>
    <w:p w14:paraId="32934218" w14:textId="77777777" w:rsidR="006E0ED0" w:rsidRPr="001810E7" w:rsidRDefault="006E0ED0" w:rsidP="00D52051">
      <w:pPr>
        <w:spacing w:after="0"/>
        <w:jc w:val="both"/>
        <w:rPr>
          <w:rFonts w:ascii="Times New Roman" w:hAnsi="Times New Roman" w:cs="Times New Roman"/>
          <w:sz w:val="24"/>
          <w:szCs w:val="24"/>
        </w:rPr>
      </w:pPr>
    </w:p>
    <w:p w14:paraId="565B5AB9" w14:textId="77777777" w:rsidR="0048209B" w:rsidRPr="001810E7" w:rsidRDefault="0048209B" w:rsidP="00D52051">
      <w:pPr>
        <w:spacing w:after="0"/>
        <w:jc w:val="both"/>
        <w:rPr>
          <w:rFonts w:ascii="Times New Roman" w:hAnsi="Times New Roman" w:cs="Times New Roman"/>
          <w:sz w:val="24"/>
          <w:szCs w:val="24"/>
        </w:rPr>
      </w:pPr>
      <w:r w:rsidRPr="001810E7">
        <w:rPr>
          <w:rFonts w:ascii="Times New Roman" w:hAnsi="Times New Roman" w:cs="Times New Roman"/>
          <w:sz w:val="24"/>
          <w:szCs w:val="24"/>
        </w:rPr>
        <w:t>Chia S. Hung, David C. Yen, and Chin S. Ou.</w:t>
      </w:r>
      <w:r w:rsidR="000D6BD9" w:rsidRPr="001810E7">
        <w:rPr>
          <w:rFonts w:ascii="Times New Roman" w:hAnsi="Times New Roman" w:cs="Times New Roman"/>
          <w:sz w:val="24"/>
          <w:szCs w:val="24"/>
        </w:rPr>
        <w:t xml:space="preserve"> (2012)</w:t>
      </w:r>
      <w:r w:rsidRPr="001810E7">
        <w:rPr>
          <w:rFonts w:ascii="Times New Roman" w:hAnsi="Times New Roman" w:cs="Times New Roman"/>
          <w:sz w:val="24"/>
          <w:szCs w:val="24"/>
        </w:rPr>
        <w:t xml:space="preserve"> An empirical study of the relationship between a self-service technology investment and firm financial performance. Journal of Engineering and Technology</w:t>
      </w:r>
      <w:r w:rsidR="000D6BD9" w:rsidRPr="001810E7">
        <w:rPr>
          <w:rFonts w:ascii="Times New Roman" w:hAnsi="Times New Roman" w:cs="Times New Roman"/>
          <w:sz w:val="24"/>
          <w:szCs w:val="24"/>
        </w:rPr>
        <w:t xml:space="preserve"> Management, 29(1):62 – 70</w:t>
      </w:r>
    </w:p>
    <w:p w14:paraId="09B45A67" w14:textId="77777777" w:rsidR="0048209B" w:rsidRPr="001810E7" w:rsidRDefault="0048209B" w:rsidP="00D52051">
      <w:pPr>
        <w:spacing w:after="0"/>
        <w:jc w:val="both"/>
        <w:rPr>
          <w:rFonts w:ascii="Times New Roman" w:hAnsi="Times New Roman" w:cs="Times New Roman"/>
          <w:sz w:val="24"/>
          <w:szCs w:val="24"/>
        </w:rPr>
      </w:pPr>
    </w:p>
    <w:p w14:paraId="66FCEA2C" w14:textId="77777777" w:rsidR="003836BF" w:rsidRPr="001810E7" w:rsidRDefault="003836BF" w:rsidP="00D52051">
      <w:pPr>
        <w:spacing w:after="0"/>
        <w:jc w:val="both"/>
        <w:rPr>
          <w:rFonts w:ascii="Times New Roman" w:hAnsi="Times New Roman" w:cs="Times New Roman"/>
          <w:sz w:val="24"/>
          <w:szCs w:val="24"/>
        </w:rPr>
      </w:pPr>
      <w:r w:rsidRPr="001810E7">
        <w:rPr>
          <w:rFonts w:ascii="Times New Roman" w:hAnsi="Times New Roman" w:cs="Times New Roman"/>
          <w:sz w:val="24"/>
          <w:szCs w:val="24"/>
        </w:rPr>
        <w:t>Dobbs, M., &amp; Hamilton, R. T. (2006). Small business growth: Recent evidence and new directions. International Journal of Entrepreneurial Behaviour and Research, 13 (5), 296-322</w:t>
      </w:r>
    </w:p>
    <w:p w14:paraId="0FB08223" w14:textId="77777777" w:rsidR="003836BF" w:rsidRPr="001810E7" w:rsidRDefault="003836BF" w:rsidP="00D52051">
      <w:pPr>
        <w:spacing w:after="0"/>
        <w:jc w:val="both"/>
        <w:rPr>
          <w:rFonts w:ascii="Times New Roman" w:hAnsi="Times New Roman" w:cs="Times New Roman"/>
          <w:sz w:val="24"/>
          <w:szCs w:val="24"/>
        </w:rPr>
      </w:pPr>
    </w:p>
    <w:p w14:paraId="017D3EA1" w14:textId="77777777" w:rsidR="008925A4" w:rsidRPr="001810E7" w:rsidRDefault="00A11D56" w:rsidP="00D52051">
      <w:pPr>
        <w:spacing w:after="0"/>
        <w:jc w:val="both"/>
        <w:rPr>
          <w:rFonts w:ascii="Times New Roman" w:hAnsi="Times New Roman" w:cs="Times New Roman"/>
          <w:sz w:val="24"/>
          <w:szCs w:val="24"/>
        </w:rPr>
      </w:pPr>
      <w:r w:rsidRPr="001810E7">
        <w:rPr>
          <w:rFonts w:ascii="Times New Roman" w:hAnsi="Times New Roman" w:cs="Times New Roman"/>
          <w:sz w:val="24"/>
          <w:szCs w:val="24"/>
        </w:rPr>
        <w:t>Devaraj, S., Kohli, R., (2000)</w:t>
      </w:r>
      <w:r w:rsidR="008925A4" w:rsidRPr="001810E7">
        <w:rPr>
          <w:rFonts w:ascii="Times New Roman" w:hAnsi="Times New Roman" w:cs="Times New Roman"/>
          <w:sz w:val="24"/>
          <w:szCs w:val="24"/>
        </w:rPr>
        <w:t xml:space="preserve"> Information technology payoff in the health-care industry: a longitudinal study. J. Manage. Inf. Syst. 16 (4), 41–67. </w:t>
      </w:r>
    </w:p>
    <w:p w14:paraId="3CD845A9" w14:textId="77777777" w:rsidR="008925A4" w:rsidRPr="001810E7" w:rsidRDefault="008925A4" w:rsidP="00D52051">
      <w:pPr>
        <w:spacing w:after="0"/>
        <w:jc w:val="both"/>
        <w:rPr>
          <w:rFonts w:ascii="Times New Roman" w:hAnsi="Times New Roman" w:cs="Times New Roman"/>
          <w:sz w:val="24"/>
          <w:szCs w:val="24"/>
        </w:rPr>
      </w:pPr>
    </w:p>
    <w:p w14:paraId="4FF52D73" w14:textId="77777777" w:rsidR="00365AD7" w:rsidRPr="001810E7" w:rsidRDefault="00365AD7" w:rsidP="00365AD7">
      <w:pPr>
        <w:spacing w:after="0"/>
        <w:jc w:val="both"/>
        <w:rPr>
          <w:rFonts w:ascii="Times New Roman" w:hAnsi="Times New Roman" w:cs="Times New Roman"/>
          <w:sz w:val="24"/>
          <w:szCs w:val="24"/>
        </w:rPr>
      </w:pPr>
      <w:r w:rsidRPr="001810E7">
        <w:rPr>
          <w:rFonts w:ascii="Times New Roman" w:hAnsi="Times New Roman" w:cs="Times New Roman"/>
          <w:sz w:val="24"/>
          <w:szCs w:val="24"/>
        </w:rPr>
        <w:t>Dexiang Wu and Desheng Dash Wu.</w:t>
      </w:r>
      <w:r w:rsidR="006817F3" w:rsidRPr="001810E7">
        <w:rPr>
          <w:rFonts w:ascii="Times New Roman" w:hAnsi="Times New Roman" w:cs="Times New Roman"/>
          <w:sz w:val="24"/>
          <w:szCs w:val="24"/>
        </w:rPr>
        <w:t xml:space="preserve"> (2010)</w:t>
      </w:r>
      <w:r w:rsidRPr="001810E7">
        <w:rPr>
          <w:rFonts w:ascii="Times New Roman" w:hAnsi="Times New Roman" w:cs="Times New Roman"/>
          <w:sz w:val="24"/>
          <w:szCs w:val="24"/>
        </w:rPr>
        <w:t xml:space="preserve"> Performance evaluation and risk analysis of online banking service. Kybernetes</w:t>
      </w:r>
      <w:r w:rsidR="006817F3" w:rsidRPr="001810E7">
        <w:rPr>
          <w:rFonts w:ascii="Times New Roman" w:hAnsi="Times New Roman" w:cs="Times New Roman"/>
          <w:sz w:val="24"/>
          <w:szCs w:val="24"/>
        </w:rPr>
        <w:t>, 39(5):723–734</w:t>
      </w:r>
    </w:p>
    <w:p w14:paraId="0BDD7DE8" w14:textId="77777777" w:rsidR="00365AD7" w:rsidRPr="001810E7" w:rsidRDefault="00365AD7" w:rsidP="00365AD7">
      <w:pPr>
        <w:spacing w:after="0"/>
        <w:jc w:val="both"/>
        <w:rPr>
          <w:rFonts w:ascii="Times New Roman" w:hAnsi="Times New Roman" w:cs="Times New Roman"/>
          <w:sz w:val="24"/>
          <w:szCs w:val="24"/>
        </w:rPr>
      </w:pPr>
    </w:p>
    <w:p w14:paraId="4B33DAB0" w14:textId="77777777" w:rsidR="003A209B" w:rsidRPr="001810E7" w:rsidRDefault="00D52051" w:rsidP="00D52051">
      <w:pPr>
        <w:spacing w:after="0"/>
        <w:jc w:val="both"/>
        <w:rPr>
          <w:rFonts w:ascii="Times New Roman" w:hAnsi="Times New Roman" w:cs="Times New Roman"/>
          <w:sz w:val="24"/>
          <w:szCs w:val="24"/>
        </w:rPr>
      </w:pPr>
      <w:r w:rsidRPr="001810E7">
        <w:rPr>
          <w:rFonts w:ascii="Times New Roman" w:hAnsi="Times New Roman" w:cs="Times New Roman"/>
          <w:sz w:val="24"/>
          <w:szCs w:val="24"/>
        </w:rPr>
        <w:t xml:space="preserve">E. Masoudand H. AbuTaqa (2017) “Factors Affecting Customers' Adoption of E-Banking Services in Jordan,” Information Resources Management Journal, </w:t>
      </w:r>
      <w:r w:rsidR="001A3333" w:rsidRPr="001810E7">
        <w:rPr>
          <w:rFonts w:ascii="Times New Roman" w:hAnsi="Times New Roman" w:cs="Times New Roman"/>
          <w:sz w:val="24"/>
          <w:szCs w:val="24"/>
        </w:rPr>
        <w:t>30 (2) 44-60</w:t>
      </w:r>
    </w:p>
    <w:p w14:paraId="1F596EA0" w14:textId="77777777" w:rsidR="00D52051" w:rsidRPr="001810E7" w:rsidRDefault="00D52051" w:rsidP="00D52051">
      <w:pPr>
        <w:spacing w:after="0"/>
        <w:jc w:val="both"/>
        <w:rPr>
          <w:rFonts w:ascii="Times New Roman" w:hAnsi="Times New Roman" w:cs="Times New Roman"/>
          <w:sz w:val="24"/>
          <w:szCs w:val="24"/>
        </w:rPr>
      </w:pPr>
    </w:p>
    <w:p w14:paraId="44F5BE0D" w14:textId="77777777" w:rsidR="0001129D" w:rsidRPr="001810E7" w:rsidRDefault="004308FC"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Gartner. (2012). worldwide enterprise IT spending is forecast to grow 2.5 per cent in 2013: Gartner</w:t>
      </w:r>
    </w:p>
    <w:p w14:paraId="2288CEF8" w14:textId="77777777" w:rsidR="00A4780A" w:rsidRPr="001810E7" w:rsidRDefault="00A4780A" w:rsidP="00EB77AF">
      <w:pPr>
        <w:spacing w:after="0"/>
        <w:jc w:val="both"/>
        <w:rPr>
          <w:rFonts w:ascii="Times New Roman" w:hAnsi="Times New Roman" w:cs="Times New Roman"/>
          <w:sz w:val="24"/>
          <w:szCs w:val="24"/>
        </w:rPr>
      </w:pPr>
    </w:p>
    <w:p w14:paraId="7578B630" w14:textId="77777777" w:rsidR="005C686C" w:rsidRPr="001810E7" w:rsidRDefault="005C686C" w:rsidP="001960EE">
      <w:pPr>
        <w:spacing w:after="0"/>
        <w:jc w:val="both"/>
        <w:rPr>
          <w:rFonts w:ascii="Times New Roman" w:hAnsi="Times New Roman" w:cs="Times New Roman"/>
          <w:sz w:val="24"/>
          <w:szCs w:val="24"/>
        </w:rPr>
      </w:pPr>
      <w:r w:rsidRPr="001810E7">
        <w:rPr>
          <w:rFonts w:ascii="Times New Roman" w:hAnsi="Times New Roman" w:cs="Times New Roman"/>
          <w:sz w:val="24"/>
          <w:szCs w:val="24"/>
        </w:rPr>
        <w:t>Giordani Georgia and Floros Christos.</w:t>
      </w:r>
      <w:r w:rsidR="00670D5B" w:rsidRPr="001810E7">
        <w:rPr>
          <w:rFonts w:ascii="Times New Roman" w:hAnsi="Times New Roman" w:cs="Times New Roman"/>
          <w:sz w:val="24"/>
          <w:szCs w:val="24"/>
        </w:rPr>
        <w:t xml:space="preserve"> (2013)</w:t>
      </w:r>
      <w:r w:rsidRPr="001810E7">
        <w:rPr>
          <w:rFonts w:ascii="Times New Roman" w:hAnsi="Times New Roman" w:cs="Times New Roman"/>
          <w:sz w:val="24"/>
          <w:szCs w:val="24"/>
        </w:rPr>
        <w:t xml:space="preserve"> How the internet affects the financial performance of greek banks. International Journal of Financial Services</w:t>
      </w:r>
      <w:r w:rsidR="00D37308" w:rsidRPr="001810E7">
        <w:rPr>
          <w:rFonts w:ascii="Times New Roman" w:hAnsi="Times New Roman" w:cs="Times New Roman"/>
          <w:sz w:val="24"/>
          <w:szCs w:val="24"/>
        </w:rPr>
        <w:t xml:space="preserve"> Management, 6(2):170–177</w:t>
      </w:r>
    </w:p>
    <w:p w14:paraId="32F25530" w14:textId="77777777" w:rsidR="005C686C" w:rsidRPr="001810E7" w:rsidRDefault="005C686C" w:rsidP="001960EE">
      <w:pPr>
        <w:spacing w:after="0"/>
        <w:jc w:val="both"/>
        <w:rPr>
          <w:rFonts w:ascii="Times New Roman" w:hAnsi="Times New Roman" w:cs="Times New Roman"/>
          <w:sz w:val="24"/>
          <w:szCs w:val="24"/>
        </w:rPr>
      </w:pPr>
    </w:p>
    <w:p w14:paraId="15BACEC2" w14:textId="77777777" w:rsidR="001960EE" w:rsidRPr="001810E7" w:rsidRDefault="001960EE" w:rsidP="001960EE">
      <w:pPr>
        <w:spacing w:after="0"/>
        <w:jc w:val="both"/>
        <w:rPr>
          <w:rFonts w:ascii="Times New Roman" w:hAnsi="Times New Roman" w:cs="Times New Roman"/>
          <w:sz w:val="24"/>
          <w:szCs w:val="24"/>
        </w:rPr>
      </w:pPr>
      <w:r w:rsidRPr="001810E7">
        <w:rPr>
          <w:rFonts w:ascii="Times New Roman" w:hAnsi="Times New Roman" w:cs="Times New Roman"/>
          <w:sz w:val="24"/>
          <w:szCs w:val="24"/>
        </w:rPr>
        <w:t xml:space="preserve">Hitt, L.M., Brynjolfsson, E., </w:t>
      </w:r>
      <w:r w:rsidR="0049348D" w:rsidRPr="001810E7">
        <w:rPr>
          <w:rFonts w:ascii="Times New Roman" w:hAnsi="Times New Roman" w:cs="Times New Roman"/>
          <w:sz w:val="24"/>
          <w:szCs w:val="24"/>
        </w:rPr>
        <w:t>(</w:t>
      </w:r>
      <w:r w:rsidRPr="001810E7">
        <w:rPr>
          <w:rFonts w:ascii="Times New Roman" w:hAnsi="Times New Roman" w:cs="Times New Roman"/>
          <w:sz w:val="24"/>
          <w:szCs w:val="24"/>
        </w:rPr>
        <w:t>1996</w:t>
      </w:r>
      <w:r w:rsidR="0049348D" w:rsidRPr="001810E7">
        <w:rPr>
          <w:rFonts w:ascii="Times New Roman" w:hAnsi="Times New Roman" w:cs="Times New Roman"/>
          <w:sz w:val="24"/>
          <w:szCs w:val="24"/>
        </w:rPr>
        <w:t xml:space="preserve">) </w:t>
      </w:r>
      <w:r w:rsidRPr="001810E7">
        <w:rPr>
          <w:rFonts w:ascii="Times New Roman" w:hAnsi="Times New Roman" w:cs="Times New Roman"/>
          <w:sz w:val="24"/>
          <w:szCs w:val="24"/>
        </w:rPr>
        <w:t>. Productivity, business profitability, and consumer surplus: three different measures of information t</w:t>
      </w:r>
      <w:r w:rsidR="00407565" w:rsidRPr="001810E7">
        <w:rPr>
          <w:rFonts w:ascii="Times New Roman" w:hAnsi="Times New Roman" w:cs="Times New Roman"/>
          <w:sz w:val="24"/>
          <w:szCs w:val="24"/>
        </w:rPr>
        <w:t xml:space="preserve">echnology value. MIS Q. 20 (2), </w:t>
      </w:r>
      <w:r w:rsidRPr="001810E7">
        <w:rPr>
          <w:rFonts w:ascii="Times New Roman" w:hAnsi="Times New Roman" w:cs="Times New Roman"/>
          <w:sz w:val="24"/>
          <w:szCs w:val="24"/>
        </w:rPr>
        <w:t>121–142.</w:t>
      </w:r>
    </w:p>
    <w:p w14:paraId="3A9AA46B" w14:textId="77777777" w:rsidR="001960EE" w:rsidRPr="001810E7" w:rsidRDefault="001960EE" w:rsidP="001960EE">
      <w:pPr>
        <w:spacing w:after="0"/>
        <w:jc w:val="both"/>
        <w:rPr>
          <w:rFonts w:ascii="Times New Roman" w:hAnsi="Times New Roman" w:cs="Times New Roman"/>
          <w:sz w:val="24"/>
          <w:szCs w:val="24"/>
        </w:rPr>
      </w:pPr>
    </w:p>
    <w:p w14:paraId="59A282B3" w14:textId="77777777" w:rsidR="00633EE8" w:rsidRPr="001810E7" w:rsidRDefault="00633EE8"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 xml:space="preserve">Ilyas Akhisar, K. Batu Tunay, and Necla Tunay. </w:t>
      </w:r>
      <w:r w:rsidR="004617C9" w:rsidRPr="001810E7">
        <w:rPr>
          <w:rFonts w:ascii="Times New Roman" w:hAnsi="Times New Roman" w:cs="Times New Roman"/>
          <w:sz w:val="24"/>
          <w:szCs w:val="24"/>
        </w:rPr>
        <w:t xml:space="preserve">(2015) </w:t>
      </w:r>
      <w:r w:rsidRPr="001810E7">
        <w:rPr>
          <w:rFonts w:ascii="Times New Roman" w:hAnsi="Times New Roman" w:cs="Times New Roman"/>
          <w:sz w:val="24"/>
          <w:szCs w:val="24"/>
        </w:rPr>
        <w:t>The effects of innovations on bank performance: The case of electronic banking services. Procedia - Social and Behavioral Sciences, 195:</w:t>
      </w:r>
      <w:r w:rsidR="004617C9" w:rsidRPr="001810E7">
        <w:rPr>
          <w:rFonts w:ascii="Times New Roman" w:hAnsi="Times New Roman" w:cs="Times New Roman"/>
          <w:sz w:val="24"/>
          <w:szCs w:val="24"/>
        </w:rPr>
        <w:t>369 – 375</w:t>
      </w:r>
    </w:p>
    <w:p w14:paraId="4A7CE119" w14:textId="77777777" w:rsidR="00633EE8" w:rsidRPr="001810E7" w:rsidRDefault="00633EE8" w:rsidP="00EB77AF">
      <w:pPr>
        <w:spacing w:after="0"/>
        <w:jc w:val="both"/>
        <w:rPr>
          <w:rFonts w:ascii="Times New Roman" w:hAnsi="Times New Roman" w:cs="Times New Roman"/>
          <w:sz w:val="24"/>
          <w:szCs w:val="24"/>
        </w:rPr>
      </w:pPr>
    </w:p>
    <w:p w14:paraId="33D44E48" w14:textId="77777777" w:rsidR="008E3701" w:rsidRPr="001810E7" w:rsidRDefault="008E3701"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Ignac</w:t>
      </w:r>
      <w:r w:rsidR="00585356" w:rsidRPr="001810E7">
        <w:rPr>
          <w:rFonts w:ascii="Times New Roman" w:hAnsi="Times New Roman" w:cs="Times New Roman"/>
          <w:sz w:val="24"/>
          <w:szCs w:val="24"/>
        </w:rPr>
        <w:t>io Hernando and MarA a J. Nieto (2007)</w:t>
      </w:r>
      <w:r w:rsidRPr="001810E7">
        <w:rPr>
          <w:rFonts w:ascii="Times New Roman" w:hAnsi="Times New Roman" w:cs="Times New Roman"/>
          <w:sz w:val="24"/>
          <w:szCs w:val="24"/>
        </w:rPr>
        <w:t xml:space="preserve"> Is the internet delivery channel changing banks’</w:t>
      </w:r>
      <w:r w:rsidR="00A85507" w:rsidRPr="001810E7">
        <w:rPr>
          <w:rFonts w:ascii="Times New Roman" w:hAnsi="Times New Roman" w:cs="Times New Roman"/>
          <w:sz w:val="24"/>
          <w:szCs w:val="24"/>
        </w:rPr>
        <w:t xml:space="preserve"> per</w:t>
      </w:r>
      <w:r w:rsidRPr="001810E7">
        <w:rPr>
          <w:rFonts w:ascii="Times New Roman" w:hAnsi="Times New Roman" w:cs="Times New Roman"/>
          <w:sz w:val="24"/>
          <w:szCs w:val="24"/>
        </w:rPr>
        <w:t xml:space="preserve">formance? </w:t>
      </w:r>
      <w:r w:rsidR="00A85507" w:rsidRPr="001810E7">
        <w:rPr>
          <w:rFonts w:ascii="Times New Roman" w:hAnsi="Times New Roman" w:cs="Times New Roman"/>
          <w:sz w:val="24"/>
          <w:szCs w:val="24"/>
        </w:rPr>
        <w:t>The</w:t>
      </w:r>
      <w:r w:rsidRPr="001810E7">
        <w:rPr>
          <w:rFonts w:ascii="Times New Roman" w:hAnsi="Times New Roman" w:cs="Times New Roman"/>
          <w:sz w:val="24"/>
          <w:szCs w:val="24"/>
        </w:rPr>
        <w:t xml:space="preserve"> case of </w:t>
      </w:r>
      <w:r w:rsidR="00A85507" w:rsidRPr="001810E7">
        <w:rPr>
          <w:rFonts w:ascii="Times New Roman" w:hAnsi="Times New Roman" w:cs="Times New Roman"/>
          <w:sz w:val="24"/>
          <w:szCs w:val="24"/>
        </w:rPr>
        <w:t>Spanish</w:t>
      </w:r>
      <w:r w:rsidRPr="001810E7">
        <w:rPr>
          <w:rFonts w:ascii="Times New Roman" w:hAnsi="Times New Roman" w:cs="Times New Roman"/>
          <w:sz w:val="24"/>
          <w:szCs w:val="24"/>
        </w:rPr>
        <w:t xml:space="preserve"> banks. Journal of Banking and </w:t>
      </w:r>
      <w:r w:rsidR="004617C9" w:rsidRPr="001810E7">
        <w:rPr>
          <w:rFonts w:ascii="Times New Roman" w:hAnsi="Times New Roman" w:cs="Times New Roman"/>
          <w:sz w:val="24"/>
          <w:szCs w:val="24"/>
        </w:rPr>
        <w:t>Finance, 31(4):1083 – 1099</w:t>
      </w:r>
    </w:p>
    <w:p w14:paraId="72CBDD98" w14:textId="77777777" w:rsidR="00D42251" w:rsidRPr="001810E7" w:rsidRDefault="00D42251" w:rsidP="00EB77AF">
      <w:pPr>
        <w:spacing w:after="0"/>
        <w:jc w:val="both"/>
        <w:rPr>
          <w:rFonts w:ascii="Times New Roman" w:hAnsi="Times New Roman" w:cs="Times New Roman"/>
          <w:sz w:val="24"/>
          <w:szCs w:val="24"/>
        </w:rPr>
      </w:pPr>
    </w:p>
    <w:p w14:paraId="12010E54" w14:textId="77777777" w:rsidR="00CC283A" w:rsidRPr="001810E7" w:rsidRDefault="00D42251"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Inklaar, R. M., &amp; Timmer, M. P. (2008). ICT and Europe's productivity performance: Industry-level growth account comparisons with the United States. The Journal of Review o</w:t>
      </w:r>
      <w:r w:rsidR="00877D4A" w:rsidRPr="001810E7">
        <w:rPr>
          <w:rFonts w:ascii="Times New Roman" w:hAnsi="Times New Roman" w:cs="Times New Roman"/>
          <w:sz w:val="24"/>
          <w:szCs w:val="24"/>
        </w:rPr>
        <w:t>f Income and Wealth, 51(4), 505-</w:t>
      </w:r>
      <w:r w:rsidRPr="001810E7">
        <w:rPr>
          <w:rFonts w:ascii="Times New Roman" w:hAnsi="Times New Roman" w:cs="Times New Roman"/>
          <w:sz w:val="24"/>
          <w:szCs w:val="24"/>
        </w:rPr>
        <w:t>536</w:t>
      </w:r>
    </w:p>
    <w:p w14:paraId="4D8F549A" w14:textId="77777777" w:rsidR="00CC283A" w:rsidRPr="001810E7" w:rsidRDefault="00CC283A" w:rsidP="00EB77AF">
      <w:pPr>
        <w:spacing w:after="0"/>
        <w:jc w:val="both"/>
        <w:rPr>
          <w:rFonts w:ascii="Times New Roman" w:hAnsi="Times New Roman" w:cs="Times New Roman"/>
          <w:sz w:val="24"/>
          <w:szCs w:val="24"/>
        </w:rPr>
      </w:pPr>
    </w:p>
    <w:p w14:paraId="0EAD789B" w14:textId="77777777" w:rsidR="00E47D8A" w:rsidRPr="001810E7" w:rsidRDefault="00E47D8A"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Kamalam, Mahil, J. (2019). Role of Digitization in Banking in India, Emperor Journal of Applied Scientific Research.</w:t>
      </w:r>
    </w:p>
    <w:p w14:paraId="2FF891ED" w14:textId="77777777" w:rsidR="00CC283A" w:rsidRPr="001810E7" w:rsidRDefault="00CC283A" w:rsidP="00EB77AF">
      <w:pPr>
        <w:spacing w:after="0"/>
        <w:jc w:val="both"/>
        <w:rPr>
          <w:rFonts w:ascii="Times New Roman" w:hAnsi="Times New Roman" w:cs="Times New Roman"/>
          <w:sz w:val="24"/>
          <w:szCs w:val="24"/>
        </w:rPr>
      </w:pPr>
    </w:p>
    <w:p w14:paraId="6E02ECBD" w14:textId="77777777" w:rsidR="003D35A9" w:rsidRPr="001810E7" w:rsidRDefault="003D35A9"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Jorgenson, D. W., &amp; Vu, K. M. (2005). Information technology and the world economy. The Journal of Scandinavian Jo</w:t>
      </w:r>
      <w:r w:rsidR="00877D4A" w:rsidRPr="001810E7">
        <w:rPr>
          <w:rFonts w:ascii="Times New Roman" w:hAnsi="Times New Roman" w:cs="Times New Roman"/>
          <w:sz w:val="24"/>
          <w:szCs w:val="24"/>
        </w:rPr>
        <w:t>urnal of Economics, 107(4), 631-</w:t>
      </w:r>
      <w:r w:rsidRPr="001810E7">
        <w:rPr>
          <w:rFonts w:ascii="Times New Roman" w:hAnsi="Times New Roman" w:cs="Times New Roman"/>
          <w:sz w:val="24"/>
          <w:szCs w:val="24"/>
        </w:rPr>
        <w:t>650.</w:t>
      </w:r>
    </w:p>
    <w:p w14:paraId="0140FEFB" w14:textId="77777777" w:rsidR="003D35A9" w:rsidRPr="001810E7" w:rsidRDefault="003D35A9" w:rsidP="00EB77AF">
      <w:pPr>
        <w:spacing w:after="0"/>
        <w:jc w:val="both"/>
        <w:rPr>
          <w:rFonts w:ascii="Times New Roman" w:hAnsi="Times New Roman" w:cs="Times New Roman"/>
          <w:sz w:val="24"/>
          <w:szCs w:val="24"/>
        </w:rPr>
      </w:pPr>
    </w:p>
    <w:p w14:paraId="3582A173" w14:textId="77777777" w:rsidR="004B67E9" w:rsidRPr="001810E7" w:rsidRDefault="004B67E9"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 xml:space="preserve">Kauffman, R.J., Kriebel, C.H., </w:t>
      </w:r>
      <w:r w:rsidR="003D35A9" w:rsidRPr="001810E7">
        <w:rPr>
          <w:rFonts w:ascii="Times New Roman" w:hAnsi="Times New Roman" w:cs="Times New Roman"/>
          <w:sz w:val="24"/>
          <w:szCs w:val="24"/>
        </w:rPr>
        <w:t>(</w:t>
      </w:r>
      <w:r w:rsidRPr="001810E7">
        <w:rPr>
          <w:rFonts w:ascii="Times New Roman" w:hAnsi="Times New Roman" w:cs="Times New Roman"/>
          <w:sz w:val="24"/>
          <w:szCs w:val="24"/>
        </w:rPr>
        <w:t>1988</w:t>
      </w:r>
      <w:r w:rsidR="003D35A9" w:rsidRPr="001810E7">
        <w:rPr>
          <w:rFonts w:ascii="Times New Roman" w:hAnsi="Times New Roman" w:cs="Times New Roman"/>
          <w:sz w:val="24"/>
          <w:szCs w:val="24"/>
        </w:rPr>
        <w:t>)</w:t>
      </w:r>
      <w:r w:rsidRPr="001810E7">
        <w:rPr>
          <w:rFonts w:ascii="Times New Roman" w:hAnsi="Times New Roman" w:cs="Times New Roman"/>
          <w:sz w:val="24"/>
          <w:szCs w:val="24"/>
        </w:rPr>
        <w:t>. Measuring and Modeling the Business Value of Information Technology, Chapter 4.</w:t>
      </w:r>
    </w:p>
    <w:p w14:paraId="6F789071" w14:textId="77777777" w:rsidR="002A56E7" w:rsidRPr="001810E7" w:rsidRDefault="002A56E7" w:rsidP="00EB77AF">
      <w:pPr>
        <w:spacing w:after="0"/>
        <w:jc w:val="both"/>
        <w:rPr>
          <w:rFonts w:ascii="Times New Roman" w:hAnsi="Times New Roman" w:cs="Times New Roman"/>
          <w:sz w:val="24"/>
          <w:szCs w:val="24"/>
        </w:rPr>
      </w:pPr>
    </w:p>
    <w:p w14:paraId="7F4A3848" w14:textId="77777777" w:rsidR="00FF1FE9" w:rsidRPr="001810E7" w:rsidRDefault="00FF1FE9"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lastRenderedPageBreak/>
        <w:t>Kashif M. Kamboh and Muhammad E.J. Leghari.</w:t>
      </w:r>
      <w:r w:rsidR="000001C8" w:rsidRPr="001810E7">
        <w:rPr>
          <w:rFonts w:ascii="Times New Roman" w:hAnsi="Times New Roman" w:cs="Times New Roman"/>
          <w:sz w:val="24"/>
          <w:szCs w:val="24"/>
        </w:rPr>
        <w:t xml:space="preserve"> (2016)</w:t>
      </w:r>
      <w:r w:rsidRPr="001810E7">
        <w:rPr>
          <w:rFonts w:ascii="Times New Roman" w:hAnsi="Times New Roman" w:cs="Times New Roman"/>
          <w:sz w:val="24"/>
          <w:szCs w:val="24"/>
        </w:rPr>
        <w:t xml:space="preserve"> Impact of cashless banking on profitability: a case study of banking industry of Pakistan. A Research Journal of Commerce, Economics, and Soc</w:t>
      </w:r>
      <w:r w:rsidR="000001C8" w:rsidRPr="001810E7">
        <w:rPr>
          <w:rFonts w:ascii="Times New Roman" w:hAnsi="Times New Roman" w:cs="Times New Roman"/>
          <w:sz w:val="24"/>
          <w:szCs w:val="24"/>
        </w:rPr>
        <w:t>ial Sciences, 10(2):82–93</w:t>
      </w:r>
    </w:p>
    <w:p w14:paraId="5D5E1E76" w14:textId="77777777" w:rsidR="00FF1FE9" w:rsidRPr="001810E7" w:rsidRDefault="00FF1FE9" w:rsidP="00EB77AF">
      <w:pPr>
        <w:spacing w:after="0"/>
        <w:jc w:val="both"/>
        <w:rPr>
          <w:rFonts w:ascii="Times New Roman" w:hAnsi="Times New Roman" w:cs="Times New Roman"/>
          <w:sz w:val="24"/>
          <w:szCs w:val="24"/>
        </w:rPr>
      </w:pPr>
    </w:p>
    <w:p w14:paraId="7EC37BE4" w14:textId="77777777" w:rsidR="002A56E7" w:rsidRPr="001810E7" w:rsidRDefault="002A56E7"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Karimzadeh Majid and Reza Sasouli Mohammad.</w:t>
      </w:r>
      <w:r w:rsidR="000001C8" w:rsidRPr="001810E7">
        <w:rPr>
          <w:rFonts w:ascii="Times New Roman" w:hAnsi="Times New Roman" w:cs="Times New Roman"/>
          <w:sz w:val="24"/>
          <w:szCs w:val="24"/>
        </w:rPr>
        <w:t xml:space="preserve"> (2013)</w:t>
      </w:r>
      <w:r w:rsidRPr="001810E7">
        <w:rPr>
          <w:rFonts w:ascii="Times New Roman" w:hAnsi="Times New Roman" w:cs="Times New Roman"/>
          <w:sz w:val="24"/>
          <w:szCs w:val="24"/>
        </w:rPr>
        <w:t xml:space="preserve"> Contribution of internet banking toward profitability of banking in india. Acta Universitatis Danubi</w:t>
      </w:r>
      <w:r w:rsidR="000001C8" w:rsidRPr="001810E7">
        <w:rPr>
          <w:rFonts w:ascii="Times New Roman" w:hAnsi="Times New Roman" w:cs="Times New Roman"/>
          <w:sz w:val="24"/>
          <w:szCs w:val="24"/>
        </w:rPr>
        <w:t>us. Œconomica, 9(6):57–69</w:t>
      </w:r>
    </w:p>
    <w:p w14:paraId="2C74D0AA" w14:textId="77777777" w:rsidR="001D194A" w:rsidRPr="001810E7" w:rsidRDefault="001D194A" w:rsidP="00EB77AF">
      <w:pPr>
        <w:spacing w:after="0"/>
        <w:jc w:val="both"/>
        <w:rPr>
          <w:rFonts w:ascii="Times New Roman" w:hAnsi="Times New Roman" w:cs="Times New Roman"/>
          <w:sz w:val="24"/>
          <w:szCs w:val="24"/>
        </w:rPr>
      </w:pPr>
    </w:p>
    <w:p w14:paraId="1875E6E5" w14:textId="77777777" w:rsidR="001D194A" w:rsidRPr="001810E7" w:rsidRDefault="001D194A"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K. Batu Tunay, Necla Tunay, and ˙Ilyas Akhisar.</w:t>
      </w:r>
      <w:r w:rsidR="004F1B53" w:rsidRPr="001810E7">
        <w:rPr>
          <w:rFonts w:ascii="Times New Roman" w:hAnsi="Times New Roman" w:cs="Times New Roman"/>
          <w:sz w:val="24"/>
          <w:szCs w:val="24"/>
        </w:rPr>
        <w:t xml:space="preserve"> (2015)</w:t>
      </w:r>
      <w:r w:rsidRPr="001810E7">
        <w:rPr>
          <w:rFonts w:ascii="Times New Roman" w:hAnsi="Times New Roman" w:cs="Times New Roman"/>
          <w:sz w:val="24"/>
          <w:szCs w:val="24"/>
        </w:rPr>
        <w:t xml:space="preserve"> Interaction between internet banking and bank performance: The case of europe. Procedia - Social and Behavio</w:t>
      </w:r>
      <w:r w:rsidR="000001C8" w:rsidRPr="001810E7">
        <w:rPr>
          <w:rFonts w:ascii="Times New Roman" w:hAnsi="Times New Roman" w:cs="Times New Roman"/>
          <w:sz w:val="24"/>
          <w:szCs w:val="24"/>
        </w:rPr>
        <w:t>ral Sciences, 195:363–368</w:t>
      </w:r>
    </w:p>
    <w:p w14:paraId="7E27B08F" w14:textId="77777777" w:rsidR="004B67E9" w:rsidRPr="001810E7" w:rsidRDefault="004B67E9" w:rsidP="00EB77AF">
      <w:pPr>
        <w:spacing w:after="0"/>
        <w:jc w:val="both"/>
        <w:rPr>
          <w:rFonts w:ascii="Times New Roman" w:hAnsi="Times New Roman" w:cs="Times New Roman"/>
          <w:sz w:val="24"/>
          <w:szCs w:val="24"/>
        </w:rPr>
      </w:pPr>
    </w:p>
    <w:p w14:paraId="53AD6831" w14:textId="77777777" w:rsidR="00057B77" w:rsidRPr="001810E7" w:rsidRDefault="00057B77" w:rsidP="00207430">
      <w:pPr>
        <w:spacing w:after="0"/>
        <w:jc w:val="both"/>
        <w:rPr>
          <w:rFonts w:ascii="Times New Roman" w:hAnsi="Times New Roman" w:cs="Times New Roman"/>
          <w:sz w:val="24"/>
          <w:szCs w:val="24"/>
        </w:rPr>
      </w:pPr>
      <w:r w:rsidRPr="001810E7">
        <w:rPr>
          <w:rFonts w:ascii="Times New Roman" w:hAnsi="Times New Roman" w:cs="Times New Roman"/>
          <w:sz w:val="24"/>
          <w:szCs w:val="24"/>
        </w:rPr>
        <w:t>Kazumine Kondo.</w:t>
      </w:r>
      <w:r w:rsidR="00541BE9" w:rsidRPr="001810E7">
        <w:rPr>
          <w:rFonts w:ascii="Times New Roman" w:hAnsi="Times New Roman" w:cs="Times New Roman"/>
          <w:sz w:val="24"/>
          <w:szCs w:val="24"/>
        </w:rPr>
        <w:t xml:space="preserve"> (2010)</w:t>
      </w:r>
      <w:r w:rsidRPr="001810E7">
        <w:rPr>
          <w:rFonts w:ascii="Times New Roman" w:hAnsi="Times New Roman" w:cs="Times New Roman"/>
          <w:sz w:val="24"/>
          <w:szCs w:val="24"/>
        </w:rPr>
        <w:t xml:space="preserve"> Do atms influence bankprofitability in japan? Applied Economi</w:t>
      </w:r>
      <w:r w:rsidR="000001C8" w:rsidRPr="001810E7">
        <w:rPr>
          <w:rFonts w:ascii="Times New Roman" w:hAnsi="Times New Roman" w:cs="Times New Roman"/>
          <w:sz w:val="24"/>
          <w:szCs w:val="24"/>
        </w:rPr>
        <w:t>cs Letters, 17 (3):297–303</w:t>
      </w:r>
    </w:p>
    <w:p w14:paraId="3E82FE96" w14:textId="77777777" w:rsidR="00057B77" w:rsidRPr="001810E7" w:rsidRDefault="00057B77" w:rsidP="00207430">
      <w:pPr>
        <w:spacing w:after="0"/>
        <w:jc w:val="both"/>
        <w:rPr>
          <w:rFonts w:ascii="Times New Roman" w:hAnsi="Times New Roman" w:cs="Times New Roman"/>
          <w:sz w:val="24"/>
          <w:szCs w:val="24"/>
        </w:rPr>
      </w:pPr>
    </w:p>
    <w:p w14:paraId="426D91B7" w14:textId="77777777" w:rsidR="00207430" w:rsidRPr="001810E7" w:rsidRDefault="00207430" w:rsidP="00207430">
      <w:pPr>
        <w:spacing w:after="0"/>
        <w:jc w:val="both"/>
        <w:rPr>
          <w:rFonts w:ascii="Times New Roman" w:hAnsi="Times New Roman" w:cs="Times New Roman"/>
          <w:sz w:val="24"/>
          <w:szCs w:val="24"/>
        </w:rPr>
      </w:pPr>
      <w:r w:rsidRPr="001810E7">
        <w:rPr>
          <w:rFonts w:ascii="Times New Roman" w:hAnsi="Times New Roman" w:cs="Times New Roman"/>
          <w:sz w:val="24"/>
          <w:szCs w:val="24"/>
        </w:rPr>
        <w:t>Lodge Gareth, Greer Stephen, Zhang Hua, and Mazzini Juan.</w:t>
      </w:r>
      <w:r w:rsidR="00101C6D" w:rsidRPr="001810E7">
        <w:rPr>
          <w:rFonts w:ascii="Times New Roman" w:hAnsi="Times New Roman" w:cs="Times New Roman"/>
          <w:sz w:val="24"/>
          <w:szCs w:val="24"/>
        </w:rPr>
        <w:t xml:space="preserve"> (2016)</w:t>
      </w:r>
      <w:r w:rsidRPr="001810E7">
        <w:rPr>
          <w:rFonts w:ascii="Times New Roman" w:hAnsi="Times New Roman" w:cs="Times New Roman"/>
          <w:sz w:val="24"/>
          <w:szCs w:val="24"/>
        </w:rPr>
        <w:t xml:space="preserve"> Global tech spending forecast: Banking edition</w:t>
      </w:r>
      <w:r w:rsidR="00F27E5B" w:rsidRPr="001810E7">
        <w:rPr>
          <w:rFonts w:ascii="Times New Roman" w:hAnsi="Times New Roman" w:cs="Times New Roman"/>
          <w:sz w:val="24"/>
          <w:szCs w:val="24"/>
        </w:rPr>
        <w:t>. Technical report, Celent</w:t>
      </w:r>
    </w:p>
    <w:p w14:paraId="007BEF6D" w14:textId="77777777" w:rsidR="00207430" w:rsidRPr="001810E7" w:rsidRDefault="00207430" w:rsidP="00207430">
      <w:pPr>
        <w:spacing w:after="0"/>
        <w:jc w:val="both"/>
        <w:rPr>
          <w:rFonts w:ascii="Times New Roman" w:hAnsi="Times New Roman" w:cs="Times New Roman"/>
          <w:sz w:val="24"/>
          <w:szCs w:val="24"/>
        </w:rPr>
      </w:pPr>
    </w:p>
    <w:p w14:paraId="2D9CE930" w14:textId="77777777" w:rsidR="0019345D" w:rsidRPr="001810E7" w:rsidRDefault="0019345D" w:rsidP="0019345D">
      <w:pPr>
        <w:spacing w:after="0"/>
        <w:jc w:val="both"/>
        <w:rPr>
          <w:rFonts w:ascii="Times New Roman" w:hAnsi="Times New Roman" w:cs="Times New Roman"/>
          <w:sz w:val="24"/>
          <w:szCs w:val="24"/>
        </w:rPr>
      </w:pPr>
      <w:r w:rsidRPr="001810E7">
        <w:rPr>
          <w:rFonts w:ascii="Times New Roman" w:hAnsi="Times New Roman" w:cs="Times New Roman"/>
          <w:sz w:val="24"/>
          <w:szCs w:val="24"/>
        </w:rPr>
        <w:t>Manlio Del Giudice, Francesco Campanella, and Luca Dezi.</w:t>
      </w:r>
      <w:r w:rsidR="002C790C" w:rsidRPr="001810E7">
        <w:rPr>
          <w:rFonts w:ascii="Times New Roman" w:hAnsi="Times New Roman" w:cs="Times New Roman"/>
          <w:sz w:val="24"/>
          <w:szCs w:val="24"/>
        </w:rPr>
        <w:t xml:space="preserve"> (2016)</w:t>
      </w:r>
      <w:r w:rsidRPr="001810E7">
        <w:rPr>
          <w:rFonts w:ascii="Times New Roman" w:hAnsi="Times New Roman" w:cs="Times New Roman"/>
          <w:sz w:val="24"/>
          <w:szCs w:val="24"/>
        </w:rPr>
        <w:t xml:space="preserve"> The bank of things: An empirical investigation on the profitability of the financial services of the future. Business Process Manageme</w:t>
      </w:r>
      <w:r w:rsidR="00F27E5B" w:rsidRPr="001810E7">
        <w:rPr>
          <w:rFonts w:ascii="Times New Roman" w:hAnsi="Times New Roman" w:cs="Times New Roman"/>
          <w:sz w:val="24"/>
          <w:szCs w:val="24"/>
        </w:rPr>
        <w:t>nt Journal, 22(2):324–340</w:t>
      </w:r>
    </w:p>
    <w:p w14:paraId="77AA9FF1" w14:textId="77777777" w:rsidR="0019345D" w:rsidRPr="001810E7" w:rsidRDefault="0019345D" w:rsidP="00AA2AB5">
      <w:pPr>
        <w:spacing w:after="0"/>
        <w:jc w:val="both"/>
        <w:rPr>
          <w:rFonts w:ascii="Times New Roman" w:hAnsi="Times New Roman" w:cs="Times New Roman"/>
          <w:sz w:val="24"/>
          <w:szCs w:val="24"/>
        </w:rPr>
      </w:pPr>
    </w:p>
    <w:p w14:paraId="67C6CD28" w14:textId="77777777" w:rsidR="00AA2AB5" w:rsidRPr="001810E7" w:rsidRDefault="00AA2AB5" w:rsidP="00AA2AB5">
      <w:pPr>
        <w:spacing w:after="0"/>
        <w:jc w:val="both"/>
        <w:rPr>
          <w:rFonts w:ascii="Times New Roman" w:hAnsi="Times New Roman" w:cs="Times New Roman"/>
          <w:sz w:val="24"/>
          <w:szCs w:val="24"/>
        </w:rPr>
      </w:pPr>
      <w:r w:rsidRPr="001810E7">
        <w:rPr>
          <w:rFonts w:ascii="Times New Roman" w:hAnsi="Times New Roman" w:cs="Times New Roman"/>
          <w:sz w:val="24"/>
          <w:szCs w:val="24"/>
        </w:rPr>
        <w:t>Michael E. Porter and Victor E. Millar (1985) How information gives you competitive advantage. Harvard Business Review, 63(4):149–160</w:t>
      </w:r>
    </w:p>
    <w:p w14:paraId="50B96FA4" w14:textId="77777777" w:rsidR="00AA2AB5" w:rsidRPr="001810E7" w:rsidRDefault="00AA2AB5" w:rsidP="00AA2AB5">
      <w:pPr>
        <w:spacing w:after="0"/>
        <w:jc w:val="both"/>
        <w:rPr>
          <w:rFonts w:ascii="Times New Roman" w:hAnsi="Times New Roman" w:cs="Times New Roman"/>
          <w:sz w:val="24"/>
          <w:szCs w:val="24"/>
        </w:rPr>
      </w:pPr>
    </w:p>
    <w:p w14:paraId="74FCC6EF" w14:textId="77777777" w:rsidR="00AE4B80" w:rsidRPr="001810E7" w:rsidRDefault="00AE4B80"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Mihaela Gutu Lavinia.</w:t>
      </w:r>
      <w:r w:rsidR="009F59DB" w:rsidRPr="001810E7">
        <w:rPr>
          <w:rFonts w:ascii="Times New Roman" w:hAnsi="Times New Roman" w:cs="Times New Roman"/>
          <w:sz w:val="24"/>
          <w:szCs w:val="24"/>
        </w:rPr>
        <w:t xml:space="preserve">(2014) </w:t>
      </w:r>
      <w:r w:rsidRPr="001810E7">
        <w:rPr>
          <w:rFonts w:ascii="Times New Roman" w:hAnsi="Times New Roman" w:cs="Times New Roman"/>
          <w:sz w:val="24"/>
          <w:szCs w:val="24"/>
        </w:rPr>
        <w:t xml:space="preserve"> The impact of internet technology on the romanian banks performance. In Proceedings of International Academic Conferences, 12th. International Institute of Soc</w:t>
      </w:r>
      <w:r w:rsidR="00F27E5B" w:rsidRPr="001810E7">
        <w:rPr>
          <w:rFonts w:ascii="Times New Roman" w:hAnsi="Times New Roman" w:cs="Times New Roman"/>
          <w:sz w:val="24"/>
          <w:szCs w:val="24"/>
        </w:rPr>
        <w:t>ial and Economic Sciences</w:t>
      </w:r>
    </w:p>
    <w:p w14:paraId="2068AF4B" w14:textId="77777777" w:rsidR="00AE4B80" w:rsidRPr="001810E7" w:rsidRDefault="00AE4B80" w:rsidP="00EB77AF">
      <w:pPr>
        <w:spacing w:after="0"/>
        <w:jc w:val="both"/>
        <w:rPr>
          <w:rFonts w:ascii="Times New Roman" w:hAnsi="Times New Roman" w:cs="Times New Roman"/>
          <w:sz w:val="24"/>
          <w:szCs w:val="24"/>
        </w:rPr>
      </w:pPr>
    </w:p>
    <w:p w14:paraId="6B199C72" w14:textId="77777777" w:rsidR="00CC7646" w:rsidRPr="001810E7" w:rsidRDefault="00CC7646"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Md. Nur Alam Siddik, Gang Sun, Sajal Kabiraj, Joghee Shanmugan, and Cui Yanjuan.</w:t>
      </w:r>
      <w:r w:rsidR="002A77A5" w:rsidRPr="001810E7">
        <w:rPr>
          <w:rFonts w:ascii="Times New Roman" w:hAnsi="Times New Roman" w:cs="Times New Roman"/>
          <w:sz w:val="24"/>
          <w:szCs w:val="24"/>
        </w:rPr>
        <w:t xml:space="preserve"> (2016) </w:t>
      </w:r>
      <w:r w:rsidRPr="001810E7">
        <w:rPr>
          <w:rFonts w:ascii="Times New Roman" w:hAnsi="Times New Roman" w:cs="Times New Roman"/>
          <w:sz w:val="24"/>
          <w:szCs w:val="24"/>
        </w:rPr>
        <w:t xml:space="preserve"> Impacts of e-banking on performance of banks in a developing economy: empirical evidence from bangladesh. Journal of Business Economics and Management, 17(6)</w:t>
      </w:r>
      <w:r w:rsidR="00F27E5B" w:rsidRPr="001810E7">
        <w:rPr>
          <w:rFonts w:ascii="Times New Roman" w:hAnsi="Times New Roman" w:cs="Times New Roman"/>
          <w:sz w:val="24"/>
          <w:szCs w:val="24"/>
        </w:rPr>
        <w:t>:1066–1080</w:t>
      </w:r>
    </w:p>
    <w:p w14:paraId="5093B733" w14:textId="77777777" w:rsidR="00CC7646" w:rsidRPr="001810E7" w:rsidRDefault="00CC7646" w:rsidP="00EB77AF">
      <w:pPr>
        <w:spacing w:after="0"/>
        <w:jc w:val="both"/>
        <w:rPr>
          <w:rFonts w:ascii="Times New Roman" w:hAnsi="Times New Roman" w:cs="Times New Roman"/>
          <w:sz w:val="24"/>
          <w:szCs w:val="24"/>
        </w:rPr>
      </w:pPr>
    </w:p>
    <w:p w14:paraId="4DE80E0C" w14:textId="77777777" w:rsidR="00421EF1" w:rsidRPr="001810E7" w:rsidRDefault="00421EF1"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Mingfeng Lin, Henry C. Lucas, and Joseph Bailey.</w:t>
      </w:r>
      <w:r w:rsidR="002A77A5" w:rsidRPr="001810E7">
        <w:rPr>
          <w:rFonts w:ascii="Times New Roman" w:hAnsi="Times New Roman" w:cs="Times New Roman"/>
          <w:sz w:val="24"/>
          <w:szCs w:val="24"/>
        </w:rPr>
        <w:t xml:space="preserve"> (2011) </w:t>
      </w:r>
      <w:r w:rsidRPr="001810E7">
        <w:rPr>
          <w:rFonts w:ascii="Times New Roman" w:hAnsi="Times New Roman" w:cs="Times New Roman"/>
          <w:sz w:val="24"/>
          <w:szCs w:val="24"/>
        </w:rPr>
        <w:t xml:space="preserve"> Banking’ on the internet: Does internet banking really improve bank performance? Available at SSRN: https:/</w:t>
      </w:r>
      <w:r w:rsidR="00F27E5B" w:rsidRPr="001810E7">
        <w:rPr>
          <w:rFonts w:ascii="Times New Roman" w:hAnsi="Times New Roman" w:cs="Times New Roman"/>
          <w:sz w:val="24"/>
          <w:szCs w:val="24"/>
        </w:rPr>
        <w:t>/ssrn.com/abstract=1989838</w:t>
      </w:r>
    </w:p>
    <w:p w14:paraId="5A6FB920" w14:textId="77777777" w:rsidR="00421EF1" w:rsidRPr="001810E7" w:rsidRDefault="00421EF1" w:rsidP="00EB77AF">
      <w:pPr>
        <w:spacing w:after="0"/>
        <w:jc w:val="both"/>
        <w:rPr>
          <w:rFonts w:ascii="Times New Roman" w:hAnsi="Times New Roman" w:cs="Times New Roman"/>
          <w:sz w:val="24"/>
          <w:szCs w:val="24"/>
        </w:rPr>
      </w:pPr>
    </w:p>
    <w:p w14:paraId="0B1DE781" w14:textId="77777777" w:rsidR="006719EA" w:rsidRPr="001810E7" w:rsidRDefault="006719EA"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Napapan Meepadung, John C. S. Tang, and Do Ba Khang.</w:t>
      </w:r>
      <w:r w:rsidR="00BE3EAC" w:rsidRPr="001810E7">
        <w:rPr>
          <w:rFonts w:ascii="Times New Roman" w:hAnsi="Times New Roman" w:cs="Times New Roman"/>
          <w:sz w:val="24"/>
          <w:szCs w:val="24"/>
        </w:rPr>
        <w:t xml:space="preserve"> (2009)</w:t>
      </w:r>
      <w:r w:rsidRPr="001810E7">
        <w:rPr>
          <w:rFonts w:ascii="Times New Roman" w:hAnsi="Times New Roman" w:cs="Times New Roman"/>
          <w:sz w:val="24"/>
          <w:szCs w:val="24"/>
        </w:rPr>
        <w:t xml:space="preserve"> It-based banking services: Evaluating operating and profit efficiency at bank branches. The Journal of High Technology Managemen</w:t>
      </w:r>
      <w:r w:rsidR="00F27E5B" w:rsidRPr="001810E7">
        <w:rPr>
          <w:rFonts w:ascii="Times New Roman" w:hAnsi="Times New Roman" w:cs="Times New Roman"/>
          <w:sz w:val="24"/>
          <w:szCs w:val="24"/>
        </w:rPr>
        <w:t>t Research, 20(2):145–152</w:t>
      </w:r>
    </w:p>
    <w:p w14:paraId="15470267" w14:textId="77777777" w:rsidR="006719EA" w:rsidRPr="001810E7" w:rsidRDefault="006719EA" w:rsidP="00EB77AF">
      <w:pPr>
        <w:spacing w:after="0"/>
        <w:jc w:val="both"/>
        <w:rPr>
          <w:rFonts w:ascii="Times New Roman" w:hAnsi="Times New Roman" w:cs="Times New Roman"/>
          <w:sz w:val="24"/>
          <w:szCs w:val="24"/>
        </w:rPr>
      </w:pPr>
    </w:p>
    <w:p w14:paraId="6033E848" w14:textId="77777777" w:rsidR="00C26CB4" w:rsidRPr="001810E7" w:rsidRDefault="00C26CB4"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O. Al-Smadi Mohammad and A. Al-Wabel Saad.</w:t>
      </w:r>
      <w:r w:rsidR="00DE54C9" w:rsidRPr="001810E7">
        <w:rPr>
          <w:rFonts w:ascii="Times New Roman" w:hAnsi="Times New Roman" w:cs="Times New Roman"/>
          <w:sz w:val="24"/>
          <w:szCs w:val="24"/>
        </w:rPr>
        <w:t xml:space="preserve"> (2011)</w:t>
      </w:r>
      <w:r w:rsidRPr="001810E7">
        <w:rPr>
          <w:rFonts w:ascii="Times New Roman" w:hAnsi="Times New Roman" w:cs="Times New Roman"/>
          <w:sz w:val="24"/>
          <w:szCs w:val="24"/>
        </w:rPr>
        <w:t xml:space="preserve"> The impact of e- banking on the performance of jordanian banks. Journal of Internet Banking</w:t>
      </w:r>
      <w:r w:rsidR="00F27E5B" w:rsidRPr="001810E7">
        <w:rPr>
          <w:rFonts w:ascii="Times New Roman" w:hAnsi="Times New Roman" w:cs="Times New Roman"/>
          <w:sz w:val="24"/>
          <w:szCs w:val="24"/>
        </w:rPr>
        <w:t xml:space="preserve"> and Commerce, 16(2):1–10</w:t>
      </w:r>
    </w:p>
    <w:p w14:paraId="4262FB35" w14:textId="77777777" w:rsidR="006F246F" w:rsidRPr="001810E7" w:rsidRDefault="006F246F" w:rsidP="00EB77AF">
      <w:pPr>
        <w:spacing w:after="0"/>
        <w:jc w:val="both"/>
        <w:rPr>
          <w:rFonts w:ascii="Times New Roman" w:hAnsi="Times New Roman" w:cs="Times New Roman"/>
          <w:sz w:val="24"/>
          <w:szCs w:val="24"/>
        </w:rPr>
      </w:pPr>
    </w:p>
    <w:p w14:paraId="6A4BED0E" w14:textId="77777777" w:rsidR="006F246F" w:rsidRPr="001810E7" w:rsidRDefault="006F246F"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Okiro Kennedy and Ndungu Jacky.</w:t>
      </w:r>
      <w:r w:rsidR="000654DB" w:rsidRPr="001810E7">
        <w:rPr>
          <w:rFonts w:ascii="Times New Roman" w:hAnsi="Times New Roman" w:cs="Times New Roman"/>
          <w:sz w:val="24"/>
          <w:szCs w:val="24"/>
        </w:rPr>
        <w:t xml:space="preserve"> (2013)</w:t>
      </w:r>
      <w:r w:rsidRPr="001810E7">
        <w:rPr>
          <w:rFonts w:ascii="Times New Roman" w:hAnsi="Times New Roman" w:cs="Times New Roman"/>
          <w:sz w:val="24"/>
          <w:szCs w:val="24"/>
        </w:rPr>
        <w:t xml:space="preserve"> The impact of mobile and internet banking on performance of financial institutions in kenya. European Scientif</w:t>
      </w:r>
      <w:r w:rsidR="00F27E5B" w:rsidRPr="001810E7">
        <w:rPr>
          <w:rFonts w:ascii="Times New Roman" w:hAnsi="Times New Roman" w:cs="Times New Roman"/>
          <w:sz w:val="24"/>
          <w:szCs w:val="24"/>
        </w:rPr>
        <w:t>ic Journal, 9(13):146–161</w:t>
      </w:r>
    </w:p>
    <w:p w14:paraId="7DD212E4" w14:textId="77777777" w:rsidR="00C26CB4" w:rsidRPr="001810E7" w:rsidRDefault="00C26CB4" w:rsidP="00EB77AF">
      <w:pPr>
        <w:spacing w:after="0"/>
        <w:jc w:val="both"/>
        <w:rPr>
          <w:rFonts w:ascii="Times New Roman" w:hAnsi="Times New Roman" w:cs="Times New Roman"/>
          <w:sz w:val="24"/>
          <w:szCs w:val="24"/>
        </w:rPr>
      </w:pPr>
    </w:p>
    <w:p w14:paraId="7F2BA8BD" w14:textId="77777777" w:rsidR="00DC7934" w:rsidRPr="001810E7" w:rsidRDefault="00DC7934"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Ovidiu Stoica, Seyed Mehdian, and Alina Sargu.</w:t>
      </w:r>
      <w:r w:rsidR="000654DB" w:rsidRPr="001810E7">
        <w:rPr>
          <w:rFonts w:ascii="Times New Roman" w:hAnsi="Times New Roman" w:cs="Times New Roman"/>
          <w:sz w:val="24"/>
          <w:szCs w:val="24"/>
        </w:rPr>
        <w:t xml:space="preserve"> </w:t>
      </w:r>
      <w:r w:rsidR="0048739A" w:rsidRPr="001810E7">
        <w:rPr>
          <w:rFonts w:ascii="Times New Roman" w:hAnsi="Times New Roman" w:cs="Times New Roman"/>
          <w:sz w:val="24"/>
          <w:szCs w:val="24"/>
        </w:rPr>
        <w:t>(2015)</w:t>
      </w:r>
      <w:r w:rsidRPr="001810E7">
        <w:rPr>
          <w:rFonts w:ascii="Times New Roman" w:hAnsi="Times New Roman" w:cs="Times New Roman"/>
          <w:sz w:val="24"/>
          <w:szCs w:val="24"/>
        </w:rPr>
        <w:t xml:space="preserve"> The impact of internet banking on the performance of romanian banks: Dea and pca approach. Procedia Economics</w:t>
      </w:r>
      <w:r w:rsidR="00F27E5B" w:rsidRPr="001810E7">
        <w:rPr>
          <w:rFonts w:ascii="Times New Roman" w:hAnsi="Times New Roman" w:cs="Times New Roman"/>
          <w:sz w:val="24"/>
          <w:szCs w:val="24"/>
        </w:rPr>
        <w:t xml:space="preserve"> and Finance, 20:610 – 622</w:t>
      </w:r>
    </w:p>
    <w:p w14:paraId="48F55ADD" w14:textId="77777777" w:rsidR="00C21AC7" w:rsidRPr="001810E7" w:rsidRDefault="00C21AC7" w:rsidP="00EB77AF">
      <w:pPr>
        <w:spacing w:after="0"/>
        <w:jc w:val="both"/>
        <w:rPr>
          <w:rFonts w:ascii="Times New Roman" w:hAnsi="Times New Roman" w:cs="Times New Roman"/>
          <w:sz w:val="24"/>
          <w:szCs w:val="24"/>
        </w:rPr>
      </w:pPr>
    </w:p>
    <w:p w14:paraId="07ABA209" w14:textId="77777777" w:rsidR="00C21AC7" w:rsidRPr="001810E7" w:rsidRDefault="00C21AC7"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Oliner, S. D., &amp; Sichel, D. E. (2000). The resurgence of growth in the late 1990s: Is information technology the story? The Journal of Ec</w:t>
      </w:r>
      <w:r w:rsidR="00F27E5B" w:rsidRPr="001810E7">
        <w:rPr>
          <w:rFonts w:ascii="Times New Roman" w:hAnsi="Times New Roman" w:cs="Times New Roman"/>
          <w:sz w:val="24"/>
          <w:szCs w:val="24"/>
        </w:rPr>
        <w:t>onomic Perspectives, 14(4)</w:t>
      </w:r>
    </w:p>
    <w:p w14:paraId="5E73ED43" w14:textId="77777777" w:rsidR="00C21AC7" w:rsidRPr="001810E7" w:rsidRDefault="00C21AC7" w:rsidP="00EB77AF">
      <w:pPr>
        <w:spacing w:after="0"/>
        <w:jc w:val="both"/>
        <w:rPr>
          <w:rFonts w:ascii="Times New Roman" w:hAnsi="Times New Roman" w:cs="Times New Roman"/>
          <w:sz w:val="24"/>
          <w:szCs w:val="24"/>
        </w:rPr>
      </w:pPr>
    </w:p>
    <w:p w14:paraId="206213CF" w14:textId="77777777" w:rsidR="00DC7934" w:rsidRPr="001810E7" w:rsidRDefault="00365AD7"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Ram N. Acharya, Albert Kagan, and Srinivasa Rao Lingam.</w:t>
      </w:r>
      <w:r w:rsidR="0048739A" w:rsidRPr="001810E7">
        <w:rPr>
          <w:rFonts w:ascii="Times New Roman" w:hAnsi="Times New Roman" w:cs="Times New Roman"/>
          <w:sz w:val="24"/>
          <w:szCs w:val="24"/>
        </w:rPr>
        <w:t xml:space="preserve"> (2008)</w:t>
      </w:r>
      <w:r w:rsidRPr="001810E7">
        <w:rPr>
          <w:rFonts w:ascii="Times New Roman" w:hAnsi="Times New Roman" w:cs="Times New Roman"/>
          <w:sz w:val="24"/>
          <w:szCs w:val="24"/>
        </w:rPr>
        <w:t xml:space="preserve"> Online banking applications and community bank performance. International Journal of Bank</w:t>
      </w:r>
      <w:r w:rsidR="00F27E5B" w:rsidRPr="001810E7">
        <w:rPr>
          <w:rFonts w:ascii="Times New Roman" w:hAnsi="Times New Roman" w:cs="Times New Roman"/>
          <w:sz w:val="24"/>
          <w:szCs w:val="24"/>
        </w:rPr>
        <w:t xml:space="preserve"> Marketing, 26(6):418–439</w:t>
      </w:r>
    </w:p>
    <w:p w14:paraId="6D9EB853" w14:textId="77777777" w:rsidR="00365AD7" w:rsidRPr="001810E7" w:rsidRDefault="00365AD7" w:rsidP="00EB77AF">
      <w:pPr>
        <w:spacing w:after="0"/>
        <w:jc w:val="both"/>
        <w:rPr>
          <w:rFonts w:ascii="Times New Roman" w:hAnsi="Times New Roman" w:cs="Times New Roman"/>
          <w:sz w:val="24"/>
          <w:szCs w:val="24"/>
        </w:rPr>
      </w:pPr>
    </w:p>
    <w:p w14:paraId="7D1236F8" w14:textId="77777777" w:rsidR="009F2E92" w:rsidRPr="001810E7" w:rsidRDefault="009F2E92"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Pooja Malhotra and Balwinder Singh.</w:t>
      </w:r>
      <w:r w:rsidR="0048739A" w:rsidRPr="001810E7">
        <w:rPr>
          <w:rFonts w:ascii="Times New Roman" w:hAnsi="Times New Roman" w:cs="Times New Roman"/>
          <w:sz w:val="24"/>
          <w:szCs w:val="24"/>
        </w:rPr>
        <w:t xml:space="preserve"> (2010)</w:t>
      </w:r>
      <w:r w:rsidRPr="001810E7">
        <w:rPr>
          <w:rFonts w:ascii="Times New Roman" w:hAnsi="Times New Roman" w:cs="Times New Roman"/>
          <w:sz w:val="24"/>
          <w:szCs w:val="24"/>
        </w:rPr>
        <w:t xml:space="preserve"> Experience in internet banking and performance of banks of banks. International Journal of Elect</w:t>
      </w:r>
      <w:r w:rsidR="00F27E5B" w:rsidRPr="001810E7">
        <w:rPr>
          <w:rFonts w:ascii="Times New Roman" w:hAnsi="Times New Roman" w:cs="Times New Roman"/>
          <w:sz w:val="24"/>
          <w:szCs w:val="24"/>
        </w:rPr>
        <w:t>ronic Finance, 4(1):64–83</w:t>
      </w:r>
    </w:p>
    <w:p w14:paraId="3ED3BACF" w14:textId="77777777" w:rsidR="006B7F16" w:rsidRPr="001810E7" w:rsidRDefault="006B7F16" w:rsidP="00EB77AF">
      <w:pPr>
        <w:spacing w:after="0"/>
        <w:jc w:val="both"/>
        <w:rPr>
          <w:rFonts w:ascii="Times New Roman" w:hAnsi="Times New Roman" w:cs="Times New Roman"/>
          <w:sz w:val="24"/>
          <w:szCs w:val="24"/>
        </w:rPr>
      </w:pPr>
    </w:p>
    <w:p w14:paraId="5BB274A2" w14:textId="77777777" w:rsidR="00115D34" w:rsidRPr="001810E7" w:rsidRDefault="00115D34" w:rsidP="00D05E1A">
      <w:pPr>
        <w:spacing w:after="0"/>
        <w:jc w:val="both"/>
        <w:rPr>
          <w:rFonts w:ascii="Times New Roman" w:hAnsi="Times New Roman" w:cs="Times New Roman"/>
          <w:sz w:val="24"/>
          <w:szCs w:val="24"/>
        </w:rPr>
      </w:pPr>
      <w:r w:rsidRPr="001810E7">
        <w:rPr>
          <w:rFonts w:ascii="Times New Roman" w:hAnsi="Times New Roman" w:cs="Times New Roman"/>
          <w:sz w:val="24"/>
          <w:szCs w:val="24"/>
        </w:rPr>
        <w:t>Papaioannou, S. K. (2004). FDI and ICT innovation effect on productivity growth: A comparison between developing and developed countries. Athens, Greece: Athens University of Economics and Business</w:t>
      </w:r>
    </w:p>
    <w:p w14:paraId="68315818" w14:textId="77777777" w:rsidR="006B7F16" w:rsidRPr="001810E7" w:rsidRDefault="006B7F16" w:rsidP="00D05E1A">
      <w:pPr>
        <w:spacing w:after="0"/>
        <w:jc w:val="both"/>
        <w:rPr>
          <w:rFonts w:ascii="Times New Roman" w:hAnsi="Times New Roman" w:cs="Times New Roman"/>
          <w:sz w:val="24"/>
          <w:szCs w:val="24"/>
        </w:rPr>
      </w:pPr>
    </w:p>
    <w:p w14:paraId="480D8A7A" w14:textId="77777777" w:rsidR="00D05E1A" w:rsidRPr="001810E7" w:rsidRDefault="00D05E1A" w:rsidP="00D05E1A">
      <w:pPr>
        <w:spacing w:after="0"/>
        <w:jc w:val="both"/>
        <w:rPr>
          <w:rFonts w:ascii="Times New Roman" w:hAnsi="Times New Roman" w:cs="Times New Roman"/>
          <w:sz w:val="24"/>
          <w:szCs w:val="24"/>
        </w:rPr>
      </w:pPr>
      <w:r w:rsidRPr="001810E7">
        <w:rPr>
          <w:rFonts w:ascii="Times New Roman" w:hAnsi="Times New Roman" w:cs="Times New Roman"/>
          <w:sz w:val="24"/>
          <w:szCs w:val="24"/>
        </w:rPr>
        <w:t>Rettig, C., 2007. The trouble with enterprise software. MIT Sloan Manage. Rev. 49 (1), 21–27.</w:t>
      </w:r>
    </w:p>
    <w:p w14:paraId="4A864A87" w14:textId="77777777" w:rsidR="00CC3699" w:rsidRPr="001810E7" w:rsidRDefault="00CC3699" w:rsidP="00D05E1A">
      <w:pPr>
        <w:spacing w:after="0"/>
        <w:jc w:val="both"/>
        <w:rPr>
          <w:rFonts w:ascii="Times New Roman" w:hAnsi="Times New Roman" w:cs="Times New Roman"/>
          <w:sz w:val="24"/>
          <w:szCs w:val="24"/>
        </w:rPr>
      </w:pPr>
    </w:p>
    <w:p w14:paraId="1CE5FF93" w14:textId="77777777" w:rsidR="00D05E1A" w:rsidRPr="001810E7" w:rsidRDefault="00D05E1A" w:rsidP="00D05E1A">
      <w:pPr>
        <w:spacing w:after="0"/>
        <w:jc w:val="both"/>
        <w:rPr>
          <w:rFonts w:ascii="Times New Roman" w:hAnsi="Times New Roman" w:cs="Times New Roman"/>
          <w:sz w:val="24"/>
          <w:szCs w:val="24"/>
        </w:rPr>
      </w:pPr>
      <w:r w:rsidRPr="001810E7">
        <w:rPr>
          <w:rFonts w:ascii="Times New Roman" w:hAnsi="Times New Roman" w:cs="Times New Roman"/>
          <w:sz w:val="24"/>
          <w:szCs w:val="24"/>
        </w:rPr>
        <w:t>Robert DeYoung, William W. Lang, and Daniel L. Nolle.</w:t>
      </w:r>
      <w:r w:rsidR="00170103" w:rsidRPr="001810E7">
        <w:rPr>
          <w:rFonts w:ascii="Times New Roman" w:hAnsi="Times New Roman" w:cs="Times New Roman"/>
          <w:sz w:val="24"/>
          <w:szCs w:val="24"/>
        </w:rPr>
        <w:t xml:space="preserve"> (2007) </w:t>
      </w:r>
      <w:r w:rsidRPr="001810E7">
        <w:rPr>
          <w:rFonts w:ascii="Times New Roman" w:hAnsi="Times New Roman" w:cs="Times New Roman"/>
          <w:sz w:val="24"/>
          <w:szCs w:val="24"/>
        </w:rPr>
        <w:t xml:space="preserve"> How the internet affects output and performance at community banks. Journal of Banking and </w:t>
      </w:r>
      <w:r w:rsidR="00F27E5B" w:rsidRPr="001810E7">
        <w:rPr>
          <w:rFonts w:ascii="Times New Roman" w:hAnsi="Times New Roman" w:cs="Times New Roman"/>
          <w:sz w:val="24"/>
          <w:szCs w:val="24"/>
        </w:rPr>
        <w:t>Finance, 31(4):1033 – 1060</w:t>
      </w:r>
    </w:p>
    <w:p w14:paraId="3E8A7EC6" w14:textId="77777777" w:rsidR="00D05E1A" w:rsidRPr="001810E7" w:rsidRDefault="00D05E1A" w:rsidP="00EB77AF">
      <w:pPr>
        <w:spacing w:after="0"/>
        <w:jc w:val="both"/>
        <w:rPr>
          <w:rFonts w:ascii="Times New Roman" w:hAnsi="Times New Roman" w:cs="Times New Roman"/>
          <w:sz w:val="24"/>
          <w:szCs w:val="24"/>
        </w:rPr>
      </w:pPr>
    </w:p>
    <w:p w14:paraId="622E39A2" w14:textId="77777777" w:rsidR="00A4780A" w:rsidRPr="001810E7" w:rsidRDefault="00A4780A"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Sangeetha, J., &amp; Mahalingam, S. (2011). Service quality models in banking: A review. International Journal of Islamic and Middle Eastern Finance and Management, 4(1), 83-103.</w:t>
      </w:r>
    </w:p>
    <w:p w14:paraId="2265F58A" w14:textId="77777777" w:rsidR="00A4780A" w:rsidRPr="001810E7" w:rsidRDefault="00A4780A" w:rsidP="00EB77AF">
      <w:pPr>
        <w:spacing w:after="0"/>
        <w:jc w:val="both"/>
        <w:rPr>
          <w:rFonts w:ascii="Times New Roman" w:hAnsi="Times New Roman" w:cs="Times New Roman"/>
          <w:sz w:val="24"/>
          <w:szCs w:val="24"/>
        </w:rPr>
      </w:pPr>
    </w:p>
    <w:p w14:paraId="3C896202" w14:textId="77777777" w:rsidR="00D9466F" w:rsidRPr="001810E7" w:rsidRDefault="00D9466F"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Saeid D. Karimzadeh, Mostafa Emadzadeh, and Javad Shateri.</w:t>
      </w:r>
      <w:r w:rsidR="00CC3699" w:rsidRPr="001810E7">
        <w:rPr>
          <w:rFonts w:ascii="Times New Roman" w:hAnsi="Times New Roman" w:cs="Times New Roman"/>
          <w:sz w:val="24"/>
          <w:szCs w:val="24"/>
        </w:rPr>
        <w:t xml:space="preserve"> (2014)</w:t>
      </w:r>
      <w:r w:rsidRPr="001810E7">
        <w:rPr>
          <w:rFonts w:ascii="Times New Roman" w:hAnsi="Times New Roman" w:cs="Times New Roman"/>
          <w:sz w:val="24"/>
          <w:szCs w:val="24"/>
        </w:rPr>
        <w:t xml:space="preserve"> The effects of electronic banking expansion on profitability of a commercial bank (sepah bank of iran). Indian Journal of Scientif</w:t>
      </w:r>
      <w:r w:rsidR="00F27E5B" w:rsidRPr="001810E7">
        <w:rPr>
          <w:rFonts w:ascii="Times New Roman" w:hAnsi="Times New Roman" w:cs="Times New Roman"/>
          <w:sz w:val="24"/>
          <w:szCs w:val="24"/>
        </w:rPr>
        <w:t>ic Research, 4(6):305–312</w:t>
      </w:r>
    </w:p>
    <w:p w14:paraId="7D81CD60" w14:textId="77777777" w:rsidR="00D9466F" w:rsidRPr="001810E7" w:rsidRDefault="00D9466F" w:rsidP="00EB77AF">
      <w:pPr>
        <w:spacing w:after="0"/>
        <w:jc w:val="both"/>
        <w:rPr>
          <w:rFonts w:ascii="Times New Roman" w:hAnsi="Times New Roman" w:cs="Times New Roman"/>
          <w:sz w:val="24"/>
          <w:szCs w:val="24"/>
        </w:rPr>
      </w:pPr>
    </w:p>
    <w:p w14:paraId="77B0D63B" w14:textId="77777777" w:rsidR="00D9466F" w:rsidRPr="001810E7" w:rsidRDefault="00D9466F" w:rsidP="00D9466F">
      <w:pPr>
        <w:spacing w:after="0"/>
        <w:jc w:val="both"/>
        <w:rPr>
          <w:rFonts w:ascii="Times New Roman" w:hAnsi="Times New Roman" w:cs="Times New Roman"/>
          <w:sz w:val="24"/>
          <w:szCs w:val="24"/>
        </w:rPr>
      </w:pPr>
      <w:r w:rsidRPr="001810E7">
        <w:rPr>
          <w:rFonts w:ascii="Times New Roman" w:hAnsi="Times New Roman" w:cs="Times New Roman"/>
          <w:sz w:val="24"/>
          <w:szCs w:val="24"/>
        </w:rPr>
        <w:t>Sivabrovornvatana, N., Siengthai, S., Krairit, D., &amp; Himangshu, P. (2005). Technology usage, quality management system, and service quality in Thailand. International Journal of Health Care Quality Assurance, 18(6), 413-423.</w:t>
      </w:r>
    </w:p>
    <w:p w14:paraId="56178719" w14:textId="77777777" w:rsidR="006E76F8" w:rsidRPr="001810E7" w:rsidRDefault="006E76F8" w:rsidP="00D9466F">
      <w:pPr>
        <w:spacing w:after="0"/>
        <w:jc w:val="both"/>
        <w:rPr>
          <w:rFonts w:ascii="Times New Roman" w:hAnsi="Times New Roman" w:cs="Times New Roman"/>
          <w:sz w:val="24"/>
          <w:szCs w:val="24"/>
        </w:rPr>
      </w:pPr>
    </w:p>
    <w:p w14:paraId="5FA6B90D" w14:textId="77777777" w:rsidR="006E76F8" w:rsidRPr="001810E7" w:rsidRDefault="006E76F8" w:rsidP="00D9466F">
      <w:pPr>
        <w:spacing w:after="0"/>
        <w:jc w:val="both"/>
        <w:rPr>
          <w:rFonts w:ascii="Times New Roman" w:hAnsi="Times New Roman" w:cs="Times New Roman"/>
          <w:sz w:val="24"/>
          <w:szCs w:val="24"/>
        </w:rPr>
      </w:pPr>
      <w:r w:rsidRPr="001810E7">
        <w:rPr>
          <w:rFonts w:ascii="Times New Roman" w:hAnsi="Times New Roman" w:cs="Times New Roman"/>
          <w:sz w:val="24"/>
          <w:szCs w:val="24"/>
        </w:rPr>
        <w:t>Strauss, H., &amp; Samkharadze, B. (2011). ICT capital and productivity growth. EIB Papers, 16(2), 8e28.</w:t>
      </w:r>
    </w:p>
    <w:p w14:paraId="1A1601F0" w14:textId="77777777" w:rsidR="00D9466F" w:rsidRPr="001810E7" w:rsidRDefault="00D9466F" w:rsidP="00EB77AF">
      <w:pPr>
        <w:spacing w:after="0"/>
        <w:jc w:val="both"/>
        <w:rPr>
          <w:rFonts w:ascii="Times New Roman" w:hAnsi="Times New Roman" w:cs="Times New Roman"/>
          <w:sz w:val="24"/>
          <w:szCs w:val="24"/>
        </w:rPr>
      </w:pPr>
    </w:p>
    <w:p w14:paraId="59552256" w14:textId="77777777" w:rsidR="00C20E4C" w:rsidRPr="001810E7" w:rsidRDefault="00C20E4C"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Stephen K. Callaway</w:t>
      </w:r>
      <w:r w:rsidR="00B67C0E" w:rsidRPr="001810E7">
        <w:rPr>
          <w:rFonts w:ascii="Times New Roman" w:hAnsi="Times New Roman" w:cs="Times New Roman"/>
          <w:sz w:val="24"/>
          <w:szCs w:val="24"/>
        </w:rPr>
        <w:t xml:space="preserve"> (2011)</w:t>
      </w:r>
      <w:r w:rsidRPr="001810E7">
        <w:rPr>
          <w:rFonts w:ascii="Times New Roman" w:hAnsi="Times New Roman" w:cs="Times New Roman"/>
          <w:sz w:val="24"/>
          <w:szCs w:val="24"/>
        </w:rPr>
        <w:t>. Internet banking and performance: The relationship of web site traffic rank and bank performance. American Journal</w:t>
      </w:r>
      <w:r w:rsidR="00F27E5B" w:rsidRPr="001810E7">
        <w:rPr>
          <w:rFonts w:ascii="Times New Roman" w:hAnsi="Times New Roman" w:cs="Times New Roman"/>
          <w:sz w:val="24"/>
          <w:szCs w:val="24"/>
        </w:rPr>
        <w:t xml:space="preserve"> of Business, 26(1):12–25</w:t>
      </w:r>
    </w:p>
    <w:p w14:paraId="32132864" w14:textId="77777777" w:rsidR="003A3E49" w:rsidRPr="001810E7" w:rsidRDefault="003A3E49" w:rsidP="00EB77AF">
      <w:pPr>
        <w:spacing w:after="0"/>
        <w:jc w:val="both"/>
        <w:rPr>
          <w:rFonts w:ascii="Times New Roman" w:hAnsi="Times New Roman" w:cs="Times New Roman"/>
          <w:sz w:val="24"/>
          <w:szCs w:val="24"/>
        </w:rPr>
      </w:pPr>
    </w:p>
    <w:p w14:paraId="2401546E" w14:textId="77777777" w:rsidR="00A32AAD" w:rsidRPr="001810E7" w:rsidRDefault="00A32AAD"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Van Ark, B., O'Mahony, M., &amp; Timmer, M. (2008). The productivity gap between Europe and the United States: Trends and causes. The Journal of Economic Perspectives, 22(1), 25e44.</w:t>
      </w:r>
    </w:p>
    <w:p w14:paraId="6210BA1B" w14:textId="77777777" w:rsidR="00A32AAD" w:rsidRPr="001810E7" w:rsidRDefault="00A32AAD" w:rsidP="00EB77AF">
      <w:pPr>
        <w:spacing w:after="0"/>
        <w:jc w:val="both"/>
        <w:rPr>
          <w:rFonts w:ascii="Times New Roman" w:hAnsi="Times New Roman" w:cs="Times New Roman"/>
          <w:sz w:val="24"/>
          <w:szCs w:val="24"/>
        </w:rPr>
      </w:pPr>
    </w:p>
    <w:p w14:paraId="36C075DA" w14:textId="77777777" w:rsidR="00D05E1A" w:rsidRPr="001810E7" w:rsidRDefault="003A3E49"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lastRenderedPageBreak/>
        <w:t>World Bank</w:t>
      </w:r>
      <w:r w:rsidR="00890973" w:rsidRPr="001810E7">
        <w:rPr>
          <w:rFonts w:ascii="Times New Roman" w:hAnsi="Times New Roman" w:cs="Times New Roman"/>
          <w:sz w:val="24"/>
          <w:szCs w:val="24"/>
        </w:rPr>
        <w:t xml:space="preserve"> (2018)</w:t>
      </w:r>
      <w:r w:rsidRPr="001810E7">
        <w:rPr>
          <w:rFonts w:ascii="Times New Roman" w:hAnsi="Times New Roman" w:cs="Times New Roman"/>
          <w:sz w:val="24"/>
          <w:szCs w:val="24"/>
        </w:rPr>
        <w:t xml:space="preserve">, Doing Business 2018 </w:t>
      </w:r>
      <w:hyperlink r:id="rId12" w:history="1">
        <w:r w:rsidRPr="001810E7">
          <w:rPr>
            <w:rStyle w:val="Hyperlink"/>
            <w:rFonts w:ascii="Times New Roman" w:hAnsi="Times New Roman" w:cs="Times New Roman"/>
            <w:color w:val="auto"/>
            <w:sz w:val="24"/>
            <w:szCs w:val="24"/>
          </w:rPr>
          <w:t>http://www.doingbusiness.org/</w:t>
        </w:r>
      </w:hyperlink>
      <w:r w:rsidRPr="001810E7">
        <w:rPr>
          <w:rFonts w:ascii="Times New Roman" w:hAnsi="Times New Roman" w:cs="Times New Roman"/>
          <w:sz w:val="24"/>
          <w:szCs w:val="24"/>
        </w:rPr>
        <w:t xml:space="preserve"> </w:t>
      </w:r>
    </w:p>
    <w:p w14:paraId="1075F015" w14:textId="77777777" w:rsidR="003A3E49" w:rsidRPr="001810E7" w:rsidRDefault="003A3E49" w:rsidP="00EB77AF">
      <w:pPr>
        <w:spacing w:after="0"/>
        <w:jc w:val="both"/>
        <w:rPr>
          <w:rFonts w:ascii="Times New Roman" w:hAnsi="Times New Roman" w:cs="Times New Roman"/>
          <w:sz w:val="24"/>
          <w:szCs w:val="24"/>
        </w:rPr>
      </w:pPr>
    </w:p>
    <w:p w14:paraId="17881ED6" w14:textId="77777777" w:rsidR="00890973" w:rsidRPr="001810E7" w:rsidRDefault="00890973" w:rsidP="00890973">
      <w:pPr>
        <w:spacing w:after="0"/>
        <w:jc w:val="both"/>
        <w:rPr>
          <w:rFonts w:ascii="Times New Roman" w:hAnsi="Times New Roman" w:cs="Times New Roman"/>
          <w:sz w:val="24"/>
          <w:szCs w:val="24"/>
        </w:rPr>
      </w:pPr>
      <w:r w:rsidRPr="001810E7">
        <w:rPr>
          <w:rFonts w:ascii="Times New Roman" w:hAnsi="Times New Roman" w:cs="Times New Roman"/>
          <w:sz w:val="24"/>
          <w:szCs w:val="24"/>
        </w:rPr>
        <w:t xml:space="preserve">World Bank (2018), Iraq Economic Monitor from War to Reconstruction and Economic Recovery </w:t>
      </w:r>
    </w:p>
    <w:p w14:paraId="5C13BCF9" w14:textId="77777777" w:rsidR="00890973" w:rsidRPr="001810E7" w:rsidRDefault="00890973" w:rsidP="00EB77AF">
      <w:pPr>
        <w:spacing w:after="0"/>
        <w:jc w:val="both"/>
        <w:rPr>
          <w:rFonts w:ascii="Times New Roman" w:hAnsi="Times New Roman" w:cs="Times New Roman"/>
          <w:sz w:val="24"/>
          <w:szCs w:val="24"/>
        </w:rPr>
      </w:pPr>
    </w:p>
    <w:p w14:paraId="7C45965D" w14:textId="77777777" w:rsidR="00A6327E" w:rsidRPr="001810E7" w:rsidRDefault="00A6327E" w:rsidP="00EB77AF">
      <w:pPr>
        <w:spacing w:after="0"/>
        <w:jc w:val="both"/>
        <w:rPr>
          <w:rFonts w:ascii="Times New Roman" w:hAnsi="Times New Roman" w:cs="Times New Roman"/>
          <w:sz w:val="24"/>
          <w:szCs w:val="24"/>
        </w:rPr>
      </w:pPr>
      <w:r w:rsidRPr="001810E7">
        <w:rPr>
          <w:rFonts w:ascii="Times New Roman" w:hAnsi="Times New Roman" w:cs="Times New Roman"/>
          <w:sz w:val="24"/>
          <w:szCs w:val="24"/>
        </w:rPr>
        <w:t>Dinh Van, Le Uyen, and Le Phuong.</w:t>
      </w:r>
      <w:r w:rsidR="00F27E5B" w:rsidRPr="001810E7">
        <w:rPr>
          <w:rFonts w:ascii="Times New Roman" w:hAnsi="Times New Roman" w:cs="Times New Roman"/>
          <w:sz w:val="24"/>
          <w:szCs w:val="24"/>
        </w:rPr>
        <w:t xml:space="preserve"> </w:t>
      </w:r>
      <w:r w:rsidR="006E2D84" w:rsidRPr="001810E7">
        <w:rPr>
          <w:rFonts w:ascii="Times New Roman" w:hAnsi="Times New Roman" w:cs="Times New Roman"/>
          <w:sz w:val="24"/>
          <w:szCs w:val="24"/>
        </w:rPr>
        <w:t>(2015)</w:t>
      </w:r>
      <w:r w:rsidRPr="001810E7">
        <w:rPr>
          <w:rFonts w:ascii="Times New Roman" w:hAnsi="Times New Roman" w:cs="Times New Roman"/>
          <w:sz w:val="24"/>
          <w:szCs w:val="24"/>
        </w:rPr>
        <w:t xml:space="preserve"> Measuring the impacts of internet banking to bank performance: Evidence from vietnam. Journal of Internet Ba</w:t>
      </w:r>
      <w:r w:rsidR="00F27E5B" w:rsidRPr="001810E7">
        <w:rPr>
          <w:rFonts w:ascii="Times New Roman" w:hAnsi="Times New Roman" w:cs="Times New Roman"/>
          <w:sz w:val="24"/>
          <w:szCs w:val="24"/>
        </w:rPr>
        <w:t>nking and Commerce, 20(2)</w:t>
      </w:r>
    </w:p>
    <w:p w14:paraId="14A65BEF" w14:textId="77777777" w:rsidR="00A6327E" w:rsidRPr="001810E7" w:rsidRDefault="00A6327E" w:rsidP="00EB77AF">
      <w:pPr>
        <w:spacing w:after="0"/>
        <w:jc w:val="both"/>
        <w:rPr>
          <w:rFonts w:ascii="Times New Roman" w:hAnsi="Times New Roman" w:cs="Times New Roman"/>
          <w:sz w:val="24"/>
          <w:szCs w:val="24"/>
        </w:rPr>
      </w:pPr>
    </w:p>
    <w:p w14:paraId="4D2193E6" w14:textId="77777777" w:rsidR="003A3E49" w:rsidRPr="001810E7" w:rsidRDefault="007064DB">
      <w:pPr>
        <w:spacing w:after="0"/>
        <w:jc w:val="both"/>
        <w:rPr>
          <w:rFonts w:ascii="Times New Roman" w:hAnsi="Times New Roman" w:cs="Times New Roman"/>
          <w:sz w:val="24"/>
          <w:szCs w:val="24"/>
        </w:rPr>
      </w:pPr>
      <w:r w:rsidRPr="001810E7">
        <w:rPr>
          <w:rFonts w:ascii="Times New Roman" w:hAnsi="Times New Roman" w:cs="Times New Roman"/>
          <w:sz w:val="24"/>
          <w:szCs w:val="24"/>
        </w:rPr>
        <w:t>Zeph Chibueze Abaenewe, Onyemachi Maxwell Ogb</w:t>
      </w:r>
      <w:r w:rsidR="00783C65" w:rsidRPr="001810E7">
        <w:rPr>
          <w:rFonts w:ascii="Times New Roman" w:hAnsi="Times New Roman" w:cs="Times New Roman"/>
          <w:sz w:val="24"/>
          <w:szCs w:val="24"/>
        </w:rPr>
        <w:t xml:space="preserve">ulu, and Michael Osondu Ndugbu. (2013) </w:t>
      </w:r>
      <w:r w:rsidRPr="001810E7">
        <w:rPr>
          <w:rFonts w:ascii="Times New Roman" w:hAnsi="Times New Roman" w:cs="Times New Roman"/>
          <w:sz w:val="24"/>
          <w:szCs w:val="24"/>
        </w:rPr>
        <w:t>Electronic banking and bank performance in nigeria. West African Journal of Industrial and Academ</w:t>
      </w:r>
      <w:r w:rsidR="00F27E5B" w:rsidRPr="001810E7">
        <w:rPr>
          <w:rFonts w:ascii="Times New Roman" w:hAnsi="Times New Roman" w:cs="Times New Roman"/>
          <w:sz w:val="24"/>
          <w:szCs w:val="24"/>
        </w:rPr>
        <w:t>ic Research, 6(1):171–187</w:t>
      </w:r>
    </w:p>
    <w:sectPr w:rsidR="003A3E49" w:rsidRPr="001810E7" w:rsidSect="000530E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D542" w14:textId="77777777" w:rsidR="002B403B" w:rsidRDefault="002B403B" w:rsidP="003836BF">
      <w:pPr>
        <w:spacing w:after="0" w:line="240" w:lineRule="auto"/>
      </w:pPr>
      <w:r>
        <w:separator/>
      </w:r>
    </w:p>
  </w:endnote>
  <w:endnote w:type="continuationSeparator" w:id="0">
    <w:p w14:paraId="13581E2E" w14:textId="77777777" w:rsidR="002B403B" w:rsidRDefault="002B403B" w:rsidP="0038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CMHLM+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972234"/>
      <w:docPartObj>
        <w:docPartGallery w:val="Page Numbers (Bottom of Page)"/>
        <w:docPartUnique/>
      </w:docPartObj>
    </w:sdtPr>
    <w:sdtEndPr/>
    <w:sdtContent>
      <w:p w14:paraId="4B5DB80A" w14:textId="77777777" w:rsidR="00B94101" w:rsidRDefault="00B94101">
        <w:pPr>
          <w:pStyle w:val="Footer"/>
        </w:pPr>
        <w:r>
          <w:fldChar w:fldCharType="begin"/>
        </w:r>
        <w:r>
          <w:instrText>PAGE   \* MERGEFORMAT</w:instrText>
        </w:r>
        <w:r>
          <w:fldChar w:fldCharType="separate"/>
        </w:r>
        <w:r w:rsidR="007C30BB" w:rsidRPr="007C30BB">
          <w:rPr>
            <w:rFonts w:cs="Calibri"/>
            <w:noProof/>
            <w:lang w:val="ar-SA"/>
          </w:rPr>
          <w:t>1</w:t>
        </w:r>
        <w:r>
          <w:fldChar w:fldCharType="end"/>
        </w:r>
      </w:p>
    </w:sdtContent>
  </w:sdt>
  <w:p w14:paraId="656A2D0D" w14:textId="77777777" w:rsidR="00AE4256" w:rsidRDefault="00AE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767F" w14:textId="77777777" w:rsidR="002B403B" w:rsidRDefault="002B403B" w:rsidP="003836BF">
      <w:pPr>
        <w:spacing w:after="0" w:line="240" w:lineRule="auto"/>
      </w:pPr>
      <w:r>
        <w:separator/>
      </w:r>
    </w:p>
  </w:footnote>
  <w:footnote w:type="continuationSeparator" w:id="0">
    <w:p w14:paraId="17EAD0DB" w14:textId="77777777" w:rsidR="002B403B" w:rsidRDefault="002B403B" w:rsidP="00383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E59DA"/>
    <w:multiLevelType w:val="hybridMultilevel"/>
    <w:tmpl w:val="7CD6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SFzc0MLA3MLCwMzJR2l4NTi4sz8PJACw1oANY+XCiwAAAA="/>
  </w:docVars>
  <w:rsids>
    <w:rsidRoot w:val="0001129D"/>
    <w:rsid w:val="000001C8"/>
    <w:rsid w:val="0001129D"/>
    <w:rsid w:val="00012103"/>
    <w:rsid w:val="0001289B"/>
    <w:rsid w:val="00013CCD"/>
    <w:rsid w:val="00016D69"/>
    <w:rsid w:val="00033D15"/>
    <w:rsid w:val="00034783"/>
    <w:rsid w:val="00036736"/>
    <w:rsid w:val="00043673"/>
    <w:rsid w:val="00045AED"/>
    <w:rsid w:val="00046A8C"/>
    <w:rsid w:val="0004731A"/>
    <w:rsid w:val="000530E1"/>
    <w:rsid w:val="00056DD3"/>
    <w:rsid w:val="00057B77"/>
    <w:rsid w:val="0006074E"/>
    <w:rsid w:val="0006287D"/>
    <w:rsid w:val="00064417"/>
    <w:rsid w:val="000654DB"/>
    <w:rsid w:val="0006685B"/>
    <w:rsid w:val="0006782E"/>
    <w:rsid w:val="0007724A"/>
    <w:rsid w:val="00084A3E"/>
    <w:rsid w:val="00087717"/>
    <w:rsid w:val="000918C2"/>
    <w:rsid w:val="000A1196"/>
    <w:rsid w:val="000A2A52"/>
    <w:rsid w:val="000B6A38"/>
    <w:rsid w:val="000C109B"/>
    <w:rsid w:val="000C1D5E"/>
    <w:rsid w:val="000C29E9"/>
    <w:rsid w:val="000C66FE"/>
    <w:rsid w:val="000D013F"/>
    <w:rsid w:val="000D14FB"/>
    <w:rsid w:val="000D1C30"/>
    <w:rsid w:val="000D5C86"/>
    <w:rsid w:val="000D69C1"/>
    <w:rsid w:val="000D6BD9"/>
    <w:rsid w:val="000D7D58"/>
    <w:rsid w:val="000D7F5C"/>
    <w:rsid w:val="000E2003"/>
    <w:rsid w:val="000E3EE1"/>
    <w:rsid w:val="00101C6D"/>
    <w:rsid w:val="00104F26"/>
    <w:rsid w:val="00105262"/>
    <w:rsid w:val="00105864"/>
    <w:rsid w:val="00105B2C"/>
    <w:rsid w:val="00105E5B"/>
    <w:rsid w:val="00106D21"/>
    <w:rsid w:val="00107035"/>
    <w:rsid w:val="00107BF0"/>
    <w:rsid w:val="00114772"/>
    <w:rsid w:val="00115D34"/>
    <w:rsid w:val="001225CB"/>
    <w:rsid w:val="0012671D"/>
    <w:rsid w:val="00131C4E"/>
    <w:rsid w:val="00143F98"/>
    <w:rsid w:val="00144815"/>
    <w:rsid w:val="00146760"/>
    <w:rsid w:val="00154E9A"/>
    <w:rsid w:val="001665F8"/>
    <w:rsid w:val="00170103"/>
    <w:rsid w:val="00171F41"/>
    <w:rsid w:val="00174879"/>
    <w:rsid w:val="00175005"/>
    <w:rsid w:val="00177AAD"/>
    <w:rsid w:val="00180B12"/>
    <w:rsid w:val="001810E7"/>
    <w:rsid w:val="001831E9"/>
    <w:rsid w:val="001851BC"/>
    <w:rsid w:val="0019345D"/>
    <w:rsid w:val="00194927"/>
    <w:rsid w:val="001960EE"/>
    <w:rsid w:val="001A3333"/>
    <w:rsid w:val="001A3AFD"/>
    <w:rsid w:val="001A6085"/>
    <w:rsid w:val="001B46CA"/>
    <w:rsid w:val="001C5228"/>
    <w:rsid w:val="001D194A"/>
    <w:rsid w:val="001D39EC"/>
    <w:rsid w:val="001D5000"/>
    <w:rsid w:val="001D56D3"/>
    <w:rsid w:val="001E21F4"/>
    <w:rsid w:val="001E40C6"/>
    <w:rsid w:val="001F1312"/>
    <w:rsid w:val="001F67C7"/>
    <w:rsid w:val="00201A6F"/>
    <w:rsid w:val="00207430"/>
    <w:rsid w:val="00210ED2"/>
    <w:rsid w:val="00216762"/>
    <w:rsid w:val="0022121E"/>
    <w:rsid w:val="00225EA0"/>
    <w:rsid w:val="002327BE"/>
    <w:rsid w:val="00234E31"/>
    <w:rsid w:val="00247824"/>
    <w:rsid w:val="0025356B"/>
    <w:rsid w:val="0026197C"/>
    <w:rsid w:val="00267F8A"/>
    <w:rsid w:val="002802C4"/>
    <w:rsid w:val="0028114F"/>
    <w:rsid w:val="00286489"/>
    <w:rsid w:val="002A37FE"/>
    <w:rsid w:val="002A56E7"/>
    <w:rsid w:val="002A76B8"/>
    <w:rsid w:val="002A77A5"/>
    <w:rsid w:val="002B403B"/>
    <w:rsid w:val="002B5B1C"/>
    <w:rsid w:val="002B785F"/>
    <w:rsid w:val="002B7F8D"/>
    <w:rsid w:val="002C05FF"/>
    <w:rsid w:val="002C790C"/>
    <w:rsid w:val="002D30A2"/>
    <w:rsid w:val="002D3AD2"/>
    <w:rsid w:val="002D633B"/>
    <w:rsid w:val="002D7934"/>
    <w:rsid w:val="002E10E2"/>
    <w:rsid w:val="002E53A5"/>
    <w:rsid w:val="002E6656"/>
    <w:rsid w:val="002F32C4"/>
    <w:rsid w:val="0030199E"/>
    <w:rsid w:val="00303AD4"/>
    <w:rsid w:val="00304704"/>
    <w:rsid w:val="00307DCE"/>
    <w:rsid w:val="0031187D"/>
    <w:rsid w:val="003123FD"/>
    <w:rsid w:val="00316831"/>
    <w:rsid w:val="003227ED"/>
    <w:rsid w:val="00324043"/>
    <w:rsid w:val="003251D4"/>
    <w:rsid w:val="00327E54"/>
    <w:rsid w:val="003327AF"/>
    <w:rsid w:val="00335FB6"/>
    <w:rsid w:val="0033695E"/>
    <w:rsid w:val="0034074B"/>
    <w:rsid w:val="00345FBA"/>
    <w:rsid w:val="0035089E"/>
    <w:rsid w:val="00351B7E"/>
    <w:rsid w:val="00351DDF"/>
    <w:rsid w:val="003623DA"/>
    <w:rsid w:val="00363586"/>
    <w:rsid w:val="00363A49"/>
    <w:rsid w:val="003641F0"/>
    <w:rsid w:val="00365AD7"/>
    <w:rsid w:val="00366513"/>
    <w:rsid w:val="003708C2"/>
    <w:rsid w:val="00371EA1"/>
    <w:rsid w:val="0037241C"/>
    <w:rsid w:val="00372447"/>
    <w:rsid w:val="003730FA"/>
    <w:rsid w:val="0038025C"/>
    <w:rsid w:val="00381E8D"/>
    <w:rsid w:val="003836BF"/>
    <w:rsid w:val="003843DB"/>
    <w:rsid w:val="00395AB8"/>
    <w:rsid w:val="003A209B"/>
    <w:rsid w:val="003A3E49"/>
    <w:rsid w:val="003A5F40"/>
    <w:rsid w:val="003B0ECB"/>
    <w:rsid w:val="003B2CE6"/>
    <w:rsid w:val="003B3030"/>
    <w:rsid w:val="003B67C4"/>
    <w:rsid w:val="003D1E56"/>
    <w:rsid w:val="003D35A9"/>
    <w:rsid w:val="003D49C3"/>
    <w:rsid w:val="003D7438"/>
    <w:rsid w:val="003D7FE4"/>
    <w:rsid w:val="003E210C"/>
    <w:rsid w:val="003E4FED"/>
    <w:rsid w:val="003F5727"/>
    <w:rsid w:val="003F6A48"/>
    <w:rsid w:val="003F7A53"/>
    <w:rsid w:val="00403B50"/>
    <w:rsid w:val="0040563A"/>
    <w:rsid w:val="00406E63"/>
    <w:rsid w:val="00407565"/>
    <w:rsid w:val="00421661"/>
    <w:rsid w:val="00421E3B"/>
    <w:rsid w:val="00421EF1"/>
    <w:rsid w:val="00422995"/>
    <w:rsid w:val="004308FC"/>
    <w:rsid w:val="0043312C"/>
    <w:rsid w:val="00436840"/>
    <w:rsid w:val="00440D11"/>
    <w:rsid w:val="004449E6"/>
    <w:rsid w:val="00444C1F"/>
    <w:rsid w:val="00454C54"/>
    <w:rsid w:val="00460D83"/>
    <w:rsid w:val="004617C9"/>
    <w:rsid w:val="00462239"/>
    <w:rsid w:val="0046250F"/>
    <w:rsid w:val="00464324"/>
    <w:rsid w:val="00476C99"/>
    <w:rsid w:val="00480DC8"/>
    <w:rsid w:val="0048209B"/>
    <w:rsid w:val="00485A91"/>
    <w:rsid w:val="0048739A"/>
    <w:rsid w:val="0049090D"/>
    <w:rsid w:val="00491ACA"/>
    <w:rsid w:val="00491D89"/>
    <w:rsid w:val="00493191"/>
    <w:rsid w:val="0049348D"/>
    <w:rsid w:val="004B0B33"/>
    <w:rsid w:val="004B1DB8"/>
    <w:rsid w:val="004B3DE5"/>
    <w:rsid w:val="004B438B"/>
    <w:rsid w:val="004B67E9"/>
    <w:rsid w:val="004C244C"/>
    <w:rsid w:val="004C7C68"/>
    <w:rsid w:val="004D420A"/>
    <w:rsid w:val="004E5C30"/>
    <w:rsid w:val="004F1B53"/>
    <w:rsid w:val="004F28CE"/>
    <w:rsid w:val="00500E95"/>
    <w:rsid w:val="00501771"/>
    <w:rsid w:val="00503340"/>
    <w:rsid w:val="00510E06"/>
    <w:rsid w:val="00511BA8"/>
    <w:rsid w:val="00513A06"/>
    <w:rsid w:val="00520380"/>
    <w:rsid w:val="005213F3"/>
    <w:rsid w:val="00523F40"/>
    <w:rsid w:val="005254F3"/>
    <w:rsid w:val="0054069A"/>
    <w:rsid w:val="00541BE9"/>
    <w:rsid w:val="005422B8"/>
    <w:rsid w:val="005425C8"/>
    <w:rsid w:val="00547383"/>
    <w:rsid w:val="005478EE"/>
    <w:rsid w:val="00551C9C"/>
    <w:rsid w:val="00556616"/>
    <w:rsid w:val="0056795C"/>
    <w:rsid w:val="00572B08"/>
    <w:rsid w:val="00577DE9"/>
    <w:rsid w:val="00585356"/>
    <w:rsid w:val="005864E4"/>
    <w:rsid w:val="005A0252"/>
    <w:rsid w:val="005A22ED"/>
    <w:rsid w:val="005A39C3"/>
    <w:rsid w:val="005B2EE1"/>
    <w:rsid w:val="005C051C"/>
    <w:rsid w:val="005C4778"/>
    <w:rsid w:val="005C686C"/>
    <w:rsid w:val="005D2B97"/>
    <w:rsid w:val="005E7E90"/>
    <w:rsid w:val="005F12F6"/>
    <w:rsid w:val="005F4FD9"/>
    <w:rsid w:val="005F76B6"/>
    <w:rsid w:val="0062087D"/>
    <w:rsid w:val="00621729"/>
    <w:rsid w:val="00622805"/>
    <w:rsid w:val="00622E0E"/>
    <w:rsid w:val="00623064"/>
    <w:rsid w:val="006230D7"/>
    <w:rsid w:val="00626411"/>
    <w:rsid w:val="00630A5A"/>
    <w:rsid w:val="00633EE8"/>
    <w:rsid w:val="0063592F"/>
    <w:rsid w:val="006426C1"/>
    <w:rsid w:val="00643190"/>
    <w:rsid w:val="0064713C"/>
    <w:rsid w:val="00647AE3"/>
    <w:rsid w:val="006565CB"/>
    <w:rsid w:val="00657097"/>
    <w:rsid w:val="0066351D"/>
    <w:rsid w:val="00670D5B"/>
    <w:rsid w:val="006719EA"/>
    <w:rsid w:val="0067398C"/>
    <w:rsid w:val="006817F3"/>
    <w:rsid w:val="0068514F"/>
    <w:rsid w:val="006905F7"/>
    <w:rsid w:val="006A0BC6"/>
    <w:rsid w:val="006A5BAC"/>
    <w:rsid w:val="006B0255"/>
    <w:rsid w:val="006B31C4"/>
    <w:rsid w:val="006B36AD"/>
    <w:rsid w:val="006B5E79"/>
    <w:rsid w:val="006B7005"/>
    <w:rsid w:val="006B7DE6"/>
    <w:rsid w:val="006B7F16"/>
    <w:rsid w:val="006C0E62"/>
    <w:rsid w:val="006C6E76"/>
    <w:rsid w:val="006D1306"/>
    <w:rsid w:val="006D43CB"/>
    <w:rsid w:val="006D62C5"/>
    <w:rsid w:val="006E0ED0"/>
    <w:rsid w:val="006E2D84"/>
    <w:rsid w:val="006E76F8"/>
    <w:rsid w:val="006F246F"/>
    <w:rsid w:val="006F2574"/>
    <w:rsid w:val="00702EDA"/>
    <w:rsid w:val="00704FEA"/>
    <w:rsid w:val="007064DB"/>
    <w:rsid w:val="007079A2"/>
    <w:rsid w:val="00716F67"/>
    <w:rsid w:val="00721C45"/>
    <w:rsid w:val="0073095E"/>
    <w:rsid w:val="00731201"/>
    <w:rsid w:val="00737003"/>
    <w:rsid w:val="0075219A"/>
    <w:rsid w:val="007547FA"/>
    <w:rsid w:val="0075788F"/>
    <w:rsid w:val="00760168"/>
    <w:rsid w:val="00764064"/>
    <w:rsid w:val="00764E03"/>
    <w:rsid w:val="00780DFC"/>
    <w:rsid w:val="00783C65"/>
    <w:rsid w:val="00784BB1"/>
    <w:rsid w:val="00794B30"/>
    <w:rsid w:val="00797EE6"/>
    <w:rsid w:val="007A0200"/>
    <w:rsid w:val="007A042B"/>
    <w:rsid w:val="007B5D4F"/>
    <w:rsid w:val="007C30BB"/>
    <w:rsid w:val="007D6017"/>
    <w:rsid w:val="007E0CB2"/>
    <w:rsid w:val="007E30F7"/>
    <w:rsid w:val="007E6EAA"/>
    <w:rsid w:val="00806178"/>
    <w:rsid w:val="00812BFD"/>
    <w:rsid w:val="00826CDB"/>
    <w:rsid w:val="008270AD"/>
    <w:rsid w:val="008362A9"/>
    <w:rsid w:val="008426E8"/>
    <w:rsid w:val="00846E29"/>
    <w:rsid w:val="0085186F"/>
    <w:rsid w:val="00854D95"/>
    <w:rsid w:val="008550E1"/>
    <w:rsid w:val="00856E6D"/>
    <w:rsid w:val="00857660"/>
    <w:rsid w:val="00857881"/>
    <w:rsid w:val="00875E86"/>
    <w:rsid w:val="00877D4A"/>
    <w:rsid w:val="0088067E"/>
    <w:rsid w:val="008809A4"/>
    <w:rsid w:val="00885A99"/>
    <w:rsid w:val="00890973"/>
    <w:rsid w:val="008925A4"/>
    <w:rsid w:val="00897419"/>
    <w:rsid w:val="008A105A"/>
    <w:rsid w:val="008A1234"/>
    <w:rsid w:val="008A2D3C"/>
    <w:rsid w:val="008B09F7"/>
    <w:rsid w:val="008B2CB4"/>
    <w:rsid w:val="008D19CA"/>
    <w:rsid w:val="008E051B"/>
    <w:rsid w:val="008E3701"/>
    <w:rsid w:val="008F1C1E"/>
    <w:rsid w:val="008F246D"/>
    <w:rsid w:val="008F5F7E"/>
    <w:rsid w:val="00905664"/>
    <w:rsid w:val="0091417B"/>
    <w:rsid w:val="00916D5D"/>
    <w:rsid w:val="00927235"/>
    <w:rsid w:val="00942BB9"/>
    <w:rsid w:val="009430D7"/>
    <w:rsid w:val="00953F63"/>
    <w:rsid w:val="00964ADC"/>
    <w:rsid w:val="00964B4F"/>
    <w:rsid w:val="009665A9"/>
    <w:rsid w:val="0097239E"/>
    <w:rsid w:val="009733C9"/>
    <w:rsid w:val="00973FD8"/>
    <w:rsid w:val="009810CF"/>
    <w:rsid w:val="0098509D"/>
    <w:rsid w:val="00987763"/>
    <w:rsid w:val="00993FDE"/>
    <w:rsid w:val="009A6BFF"/>
    <w:rsid w:val="009A771C"/>
    <w:rsid w:val="009B1C93"/>
    <w:rsid w:val="009C08E0"/>
    <w:rsid w:val="009D0FB5"/>
    <w:rsid w:val="009D148B"/>
    <w:rsid w:val="009D3A2F"/>
    <w:rsid w:val="009D5EC5"/>
    <w:rsid w:val="009E064A"/>
    <w:rsid w:val="009E12DE"/>
    <w:rsid w:val="009E2C6A"/>
    <w:rsid w:val="009E5A12"/>
    <w:rsid w:val="009E64F1"/>
    <w:rsid w:val="009F2E92"/>
    <w:rsid w:val="009F59DB"/>
    <w:rsid w:val="009F726A"/>
    <w:rsid w:val="00A00E26"/>
    <w:rsid w:val="00A11D56"/>
    <w:rsid w:val="00A14321"/>
    <w:rsid w:val="00A22331"/>
    <w:rsid w:val="00A32AAD"/>
    <w:rsid w:val="00A36C93"/>
    <w:rsid w:val="00A43B51"/>
    <w:rsid w:val="00A44156"/>
    <w:rsid w:val="00A47024"/>
    <w:rsid w:val="00A4780A"/>
    <w:rsid w:val="00A6327E"/>
    <w:rsid w:val="00A65AEB"/>
    <w:rsid w:val="00A66E92"/>
    <w:rsid w:val="00A72E74"/>
    <w:rsid w:val="00A76E4D"/>
    <w:rsid w:val="00A828F3"/>
    <w:rsid w:val="00A83F25"/>
    <w:rsid w:val="00A83F96"/>
    <w:rsid w:val="00A85507"/>
    <w:rsid w:val="00A86914"/>
    <w:rsid w:val="00A87241"/>
    <w:rsid w:val="00A90084"/>
    <w:rsid w:val="00A932CA"/>
    <w:rsid w:val="00AA2AB5"/>
    <w:rsid w:val="00AB4DFA"/>
    <w:rsid w:val="00AD56F6"/>
    <w:rsid w:val="00AD5BAF"/>
    <w:rsid w:val="00AE05B2"/>
    <w:rsid w:val="00AE4256"/>
    <w:rsid w:val="00AE4B80"/>
    <w:rsid w:val="00AF1633"/>
    <w:rsid w:val="00AF1761"/>
    <w:rsid w:val="00AF1AEE"/>
    <w:rsid w:val="00AF306E"/>
    <w:rsid w:val="00AF50D9"/>
    <w:rsid w:val="00AF7720"/>
    <w:rsid w:val="00B0701C"/>
    <w:rsid w:val="00B15365"/>
    <w:rsid w:val="00B27A44"/>
    <w:rsid w:val="00B36D53"/>
    <w:rsid w:val="00B37C5F"/>
    <w:rsid w:val="00B473B4"/>
    <w:rsid w:val="00B54C21"/>
    <w:rsid w:val="00B57C56"/>
    <w:rsid w:val="00B63F65"/>
    <w:rsid w:val="00B67C0E"/>
    <w:rsid w:val="00B7407C"/>
    <w:rsid w:val="00B75819"/>
    <w:rsid w:val="00B83EF2"/>
    <w:rsid w:val="00B94101"/>
    <w:rsid w:val="00B94872"/>
    <w:rsid w:val="00BA0D59"/>
    <w:rsid w:val="00BA5D5E"/>
    <w:rsid w:val="00BB38FE"/>
    <w:rsid w:val="00BB69D7"/>
    <w:rsid w:val="00BD0C92"/>
    <w:rsid w:val="00BD4128"/>
    <w:rsid w:val="00BE3EAC"/>
    <w:rsid w:val="00BE5206"/>
    <w:rsid w:val="00BF581A"/>
    <w:rsid w:val="00C01F1E"/>
    <w:rsid w:val="00C04301"/>
    <w:rsid w:val="00C04676"/>
    <w:rsid w:val="00C06338"/>
    <w:rsid w:val="00C06343"/>
    <w:rsid w:val="00C063E9"/>
    <w:rsid w:val="00C15920"/>
    <w:rsid w:val="00C20E4C"/>
    <w:rsid w:val="00C21AC7"/>
    <w:rsid w:val="00C26CB4"/>
    <w:rsid w:val="00C326DE"/>
    <w:rsid w:val="00C36E78"/>
    <w:rsid w:val="00C45FEE"/>
    <w:rsid w:val="00C51E69"/>
    <w:rsid w:val="00C5250A"/>
    <w:rsid w:val="00C63897"/>
    <w:rsid w:val="00C67D39"/>
    <w:rsid w:val="00C7534F"/>
    <w:rsid w:val="00C84B06"/>
    <w:rsid w:val="00C85341"/>
    <w:rsid w:val="00C86CB4"/>
    <w:rsid w:val="00C93B91"/>
    <w:rsid w:val="00CA255E"/>
    <w:rsid w:val="00CA6052"/>
    <w:rsid w:val="00CA6693"/>
    <w:rsid w:val="00CB27BA"/>
    <w:rsid w:val="00CB3A2E"/>
    <w:rsid w:val="00CB50F2"/>
    <w:rsid w:val="00CC283A"/>
    <w:rsid w:val="00CC3699"/>
    <w:rsid w:val="00CC6AC5"/>
    <w:rsid w:val="00CC74BE"/>
    <w:rsid w:val="00CC7646"/>
    <w:rsid w:val="00CD15C0"/>
    <w:rsid w:val="00CE1DE7"/>
    <w:rsid w:val="00CE4DEA"/>
    <w:rsid w:val="00D01551"/>
    <w:rsid w:val="00D05E1A"/>
    <w:rsid w:val="00D06D6A"/>
    <w:rsid w:val="00D136D3"/>
    <w:rsid w:val="00D146C8"/>
    <w:rsid w:val="00D150EA"/>
    <w:rsid w:val="00D17D69"/>
    <w:rsid w:val="00D2114E"/>
    <w:rsid w:val="00D260F7"/>
    <w:rsid w:val="00D26864"/>
    <w:rsid w:val="00D26D98"/>
    <w:rsid w:val="00D338EB"/>
    <w:rsid w:val="00D366E7"/>
    <w:rsid w:val="00D37308"/>
    <w:rsid w:val="00D42251"/>
    <w:rsid w:val="00D429EC"/>
    <w:rsid w:val="00D43CB4"/>
    <w:rsid w:val="00D44E71"/>
    <w:rsid w:val="00D47F9E"/>
    <w:rsid w:val="00D5090E"/>
    <w:rsid w:val="00D52051"/>
    <w:rsid w:val="00D53629"/>
    <w:rsid w:val="00D60463"/>
    <w:rsid w:val="00D72AAC"/>
    <w:rsid w:val="00D72B89"/>
    <w:rsid w:val="00D81FBD"/>
    <w:rsid w:val="00D825BF"/>
    <w:rsid w:val="00D9120E"/>
    <w:rsid w:val="00D93F3E"/>
    <w:rsid w:val="00D9466F"/>
    <w:rsid w:val="00DA3275"/>
    <w:rsid w:val="00DA610E"/>
    <w:rsid w:val="00DB18CA"/>
    <w:rsid w:val="00DB4407"/>
    <w:rsid w:val="00DB7B02"/>
    <w:rsid w:val="00DC2F3B"/>
    <w:rsid w:val="00DC7934"/>
    <w:rsid w:val="00DD03A5"/>
    <w:rsid w:val="00DD32EB"/>
    <w:rsid w:val="00DD7988"/>
    <w:rsid w:val="00DE02EA"/>
    <w:rsid w:val="00DE3B91"/>
    <w:rsid w:val="00DE54C9"/>
    <w:rsid w:val="00DF0DA7"/>
    <w:rsid w:val="00DF477E"/>
    <w:rsid w:val="00DF571F"/>
    <w:rsid w:val="00DF6D35"/>
    <w:rsid w:val="00DF7BC9"/>
    <w:rsid w:val="00E00FA8"/>
    <w:rsid w:val="00E07424"/>
    <w:rsid w:val="00E102D8"/>
    <w:rsid w:val="00E103BC"/>
    <w:rsid w:val="00E40F90"/>
    <w:rsid w:val="00E42483"/>
    <w:rsid w:val="00E4320D"/>
    <w:rsid w:val="00E47D8A"/>
    <w:rsid w:val="00E53F4B"/>
    <w:rsid w:val="00E5452E"/>
    <w:rsid w:val="00E66797"/>
    <w:rsid w:val="00E74949"/>
    <w:rsid w:val="00E756F6"/>
    <w:rsid w:val="00E83F81"/>
    <w:rsid w:val="00E8450C"/>
    <w:rsid w:val="00E8577E"/>
    <w:rsid w:val="00E86ED2"/>
    <w:rsid w:val="00E93283"/>
    <w:rsid w:val="00EA20F9"/>
    <w:rsid w:val="00EA23CA"/>
    <w:rsid w:val="00EA7B7D"/>
    <w:rsid w:val="00EB3249"/>
    <w:rsid w:val="00EB3CCF"/>
    <w:rsid w:val="00EB5D32"/>
    <w:rsid w:val="00EB77AF"/>
    <w:rsid w:val="00EC17BD"/>
    <w:rsid w:val="00EC4912"/>
    <w:rsid w:val="00ED5F1F"/>
    <w:rsid w:val="00EF1BC9"/>
    <w:rsid w:val="00F04402"/>
    <w:rsid w:val="00F05039"/>
    <w:rsid w:val="00F10A96"/>
    <w:rsid w:val="00F136C3"/>
    <w:rsid w:val="00F16629"/>
    <w:rsid w:val="00F2293F"/>
    <w:rsid w:val="00F27E5B"/>
    <w:rsid w:val="00F3119C"/>
    <w:rsid w:val="00F31DF4"/>
    <w:rsid w:val="00F32DA7"/>
    <w:rsid w:val="00F43E5B"/>
    <w:rsid w:val="00F45B1C"/>
    <w:rsid w:val="00F533AE"/>
    <w:rsid w:val="00F53EC3"/>
    <w:rsid w:val="00F72D18"/>
    <w:rsid w:val="00F77097"/>
    <w:rsid w:val="00F85325"/>
    <w:rsid w:val="00F86C49"/>
    <w:rsid w:val="00FA0760"/>
    <w:rsid w:val="00FA401E"/>
    <w:rsid w:val="00FA6CA6"/>
    <w:rsid w:val="00FA773A"/>
    <w:rsid w:val="00FB7A08"/>
    <w:rsid w:val="00FC1828"/>
    <w:rsid w:val="00FC79F1"/>
    <w:rsid w:val="00FD3A7A"/>
    <w:rsid w:val="00FD6570"/>
    <w:rsid w:val="00FE638A"/>
    <w:rsid w:val="00FF1FE9"/>
    <w:rsid w:val="00FF3E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298A"/>
  <w15:docId w15:val="{576B8D29-F1AC-4D8B-9D4A-8787016D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EE1"/>
    <w:pPr>
      <w:autoSpaceDE w:val="0"/>
      <w:autoSpaceDN w:val="0"/>
      <w:adjustRightInd w:val="0"/>
      <w:spacing w:after="0" w:line="240" w:lineRule="auto"/>
    </w:pPr>
    <w:rPr>
      <w:rFonts w:ascii="ICMHLM+TimesNewRomanPSMT" w:hAnsi="ICMHLM+TimesNewRomanPSMT" w:cs="ICMHLM+TimesNewRomanPSMT"/>
      <w:color w:val="000000"/>
      <w:sz w:val="24"/>
      <w:szCs w:val="24"/>
    </w:rPr>
  </w:style>
  <w:style w:type="paragraph" w:styleId="Header">
    <w:name w:val="header"/>
    <w:basedOn w:val="Normal"/>
    <w:link w:val="HeaderChar"/>
    <w:uiPriority w:val="99"/>
    <w:unhideWhenUsed/>
    <w:rsid w:val="00383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6BF"/>
  </w:style>
  <w:style w:type="paragraph" w:styleId="Footer">
    <w:name w:val="footer"/>
    <w:basedOn w:val="Normal"/>
    <w:link w:val="FooterChar"/>
    <w:uiPriority w:val="99"/>
    <w:unhideWhenUsed/>
    <w:rsid w:val="00383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6BF"/>
  </w:style>
  <w:style w:type="table" w:styleId="TableGrid">
    <w:name w:val="Table Grid"/>
    <w:basedOn w:val="TableNormal"/>
    <w:uiPriority w:val="39"/>
    <w:rsid w:val="0044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01"/>
    <w:pPr>
      <w:ind w:left="720"/>
      <w:contextualSpacing/>
    </w:pPr>
  </w:style>
  <w:style w:type="character" w:styleId="Hyperlink">
    <w:name w:val="Hyperlink"/>
    <w:basedOn w:val="DefaultParagraphFont"/>
    <w:uiPriority w:val="99"/>
    <w:unhideWhenUsed/>
    <w:rsid w:val="003A3E49"/>
    <w:rPr>
      <w:color w:val="0563C1" w:themeColor="hyperlink"/>
      <w:u w:val="single"/>
    </w:rPr>
  </w:style>
  <w:style w:type="paragraph" w:styleId="BalloonText">
    <w:name w:val="Balloon Text"/>
    <w:basedOn w:val="Normal"/>
    <w:link w:val="BalloonTextChar"/>
    <w:uiPriority w:val="99"/>
    <w:semiHidden/>
    <w:unhideWhenUsed/>
    <w:rsid w:val="0054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A"/>
    <w:rPr>
      <w:rFonts w:ascii="Tahoma" w:hAnsi="Tahoma" w:cs="Tahoma"/>
      <w:sz w:val="16"/>
      <w:szCs w:val="16"/>
    </w:rPr>
  </w:style>
  <w:style w:type="paragraph" w:styleId="Title">
    <w:name w:val="Title"/>
    <w:basedOn w:val="Normal"/>
    <w:next w:val="Normal"/>
    <w:link w:val="TitleChar"/>
    <w:uiPriority w:val="10"/>
    <w:qFormat/>
    <w:rsid w:val="00F72D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2D18"/>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EB3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8911">
      <w:bodyDiv w:val="1"/>
      <w:marLeft w:val="0"/>
      <w:marRight w:val="0"/>
      <w:marTop w:val="0"/>
      <w:marBottom w:val="0"/>
      <w:divBdr>
        <w:top w:val="none" w:sz="0" w:space="0" w:color="auto"/>
        <w:left w:val="none" w:sz="0" w:space="0" w:color="auto"/>
        <w:bottom w:val="none" w:sz="0" w:space="0" w:color="auto"/>
        <w:right w:val="none" w:sz="0" w:space="0" w:color="auto"/>
      </w:divBdr>
    </w:div>
    <w:div w:id="436029043">
      <w:bodyDiv w:val="1"/>
      <w:marLeft w:val="0"/>
      <w:marRight w:val="0"/>
      <w:marTop w:val="0"/>
      <w:marBottom w:val="0"/>
      <w:divBdr>
        <w:top w:val="none" w:sz="0" w:space="0" w:color="auto"/>
        <w:left w:val="none" w:sz="0" w:space="0" w:color="auto"/>
        <w:bottom w:val="none" w:sz="0" w:space="0" w:color="auto"/>
        <w:right w:val="none" w:sz="0" w:space="0" w:color="auto"/>
      </w:divBdr>
    </w:div>
    <w:div w:id="880629071">
      <w:bodyDiv w:val="1"/>
      <w:marLeft w:val="0"/>
      <w:marRight w:val="0"/>
      <w:marTop w:val="0"/>
      <w:marBottom w:val="0"/>
      <w:divBdr>
        <w:top w:val="none" w:sz="0" w:space="0" w:color="auto"/>
        <w:left w:val="none" w:sz="0" w:space="0" w:color="auto"/>
        <w:bottom w:val="none" w:sz="0" w:space="0" w:color="auto"/>
        <w:right w:val="none" w:sz="0" w:space="0" w:color="auto"/>
      </w:divBdr>
    </w:div>
    <w:div w:id="958075409">
      <w:bodyDiv w:val="1"/>
      <w:marLeft w:val="0"/>
      <w:marRight w:val="0"/>
      <w:marTop w:val="0"/>
      <w:marBottom w:val="0"/>
      <w:divBdr>
        <w:top w:val="none" w:sz="0" w:space="0" w:color="auto"/>
        <w:left w:val="none" w:sz="0" w:space="0" w:color="auto"/>
        <w:bottom w:val="none" w:sz="0" w:space="0" w:color="auto"/>
        <w:right w:val="none" w:sz="0" w:space="0" w:color="auto"/>
      </w:divBdr>
    </w:div>
    <w:div w:id="1018577159">
      <w:bodyDiv w:val="1"/>
      <w:marLeft w:val="0"/>
      <w:marRight w:val="0"/>
      <w:marTop w:val="0"/>
      <w:marBottom w:val="0"/>
      <w:divBdr>
        <w:top w:val="none" w:sz="0" w:space="0" w:color="auto"/>
        <w:left w:val="none" w:sz="0" w:space="0" w:color="auto"/>
        <w:bottom w:val="none" w:sz="0" w:space="0" w:color="auto"/>
        <w:right w:val="none" w:sz="0" w:space="0" w:color="auto"/>
      </w:divBdr>
    </w:div>
    <w:div w:id="1240823020">
      <w:bodyDiv w:val="1"/>
      <w:marLeft w:val="0"/>
      <w:marRight w:val="0"/>
      <w:marTop w:val="0"/>
      <w:marBottom w:val="0"/>
      <w:divBdr>
        <w:top w:val="none" w:sz="0" w:space="0" w:color="auto"/>
        <w:left w:val="none" w:sz="0" w:space="0" w:color="auto"/>
        <w:bottom w:val="none" w:sz="0" w:space="0" w:color="auto"/>
        <w:right w:val="none" w:sz="0" w:space="0" w:color="auto"/>
      </w:divBdr>
    </w:div>
    <w:div w:id="1537353073">
      <w:bodyDiv w:val="1"/>
      <w:marLeft w:val="0"/>
      <w:marRight w:val="0"/>
      <w:marTop w:val="0"/>
      <w:marBottom w:val="0"/>
      <w:divBdr>
        <w:top w:val="none" w:sz="0" w:space="0" w:color="auto"/>
        <w:left w:val="none" w:sz="0" w:space="0" w:color="auto"/>
        <w:bottom w:val="none" w:sz="0" w:space="0" w:color="auto"/>
        <w:right w:val="none" w:sz="0" w:space="0" w:color="auto"/>
      </w:divBdr>
    </w:div>
    <w:div w:id="1646620706">
      <w:bodyDiv w:val="1"/>
      <w:marLeft w:val="0"/>
      <w:marRight w:val="0"/>
      <w:marTop w:val="0"/>
      <w:marBottom w:val="0"/>
      <w:divBdr>
        <w:top w:val="none" w:sz="0" w:space="0" w:color="auto"/>
        <w:left w:val="none" w:sz="0" w:space="0" w:color="auto"/>
        <w:bottom w:val="none" w:sz="0" w:space="0" w:color="auto"/>
        <w:right w:val="none" w:sz="0" w:space="0" w:color="auto"/>
      </w:divBdr>
    </w:div>
    <w:div w:id="1710686597">
      <w:bodyDiv w:val="1"/>
      <w:marLeft w:val="0"/>
      <w:marRight w:val="0"/>
      <w:marTop w:val="0"/>
      <w:marBottom w:val="0"/>
      <w:divBdr>
        <w:top w:val="none" w:sz="0" w:space="0" w:color="auto"/>
        <w:left w:val="none" w:sz="0" w:space="0" w:color="auto"/>
        <w:bottom w:val="none" w:sz="0" w:space="0" w:color="auto"/>
        <w:right w:val="none" w:sz="0" w:space="0" w:color="auto"/>
      </w:divBdr>
    </w:div>
    <w:div w:id="1790272514">
      <w:bodyDiv w:val="1"/>
      <w:marLeft w:val="0"/>
      <w:marRight w:val="0"/>
      <w:marTop w:val="0"/>
      <w:marBottom w:val="0"/>
      <w:divBdr>
        <w:top w:val="none" w:sz="0" w:space="0" w:color="auto"/>
        <w:left w:val="none" w:sz="0" w:space="0" w:color="auto"/>
        <w:bottom w:val="none" w:sz="0" w:space="0" w:color="auto"/>
        <w:right w:val="none" w:sz="0" w:space="0" w:color="auto"/>
      </w:divBdr>
    </w:div>
    <w:div w:id="19693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aidarjody@uomustansiriyah.edu.i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ingbusin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B1A7-FC4A-4417-A147-A0D4C3D2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4574</Words>
  <Characters>26076</Characters>
  <Application>Microsoft Office Word</Application>
  <DocSecurity>0</DocSecurity>
  <Lines>217</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Faisal</dc:creator>
  <cp:lastModifiedBy>hp</cp:lastModifiedBy>
  <cp:revision>3</cp:revision>
  <dcterms:created xsi:type="dcterms:W3CDTF">2020-08-30T06:50:00Z</dcterms:created>
  <dcterms:modified xsi:type="dcterms:W3CDTF">2020-11-05T09:20:00Z</dcterms:modified>
</cp:coreProperties>
</file>